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AD1ED" w14:textId="00D34E59" w:rsidR="00E47EDF" w:rsidRPr="00F25496" w:rsidRDefault="00E47EDF" w:rsidP="00E47EDF">
      <w:pPr>
        <w:pStyle w:val="CRCoverPage"/>
        <w:tabs>
          <w:tab w:val="right" w:pos="9639"/>
        </w:tabs>
        <w:spacing w:after="0"/>
        <w:rPr>
          <w:b/>
          <w:i/>
          <w:noProof/>
          <w:sz w:val="28"/>
        </w:rPr>
      </w:pPr>
      <w:r w:rsidRPr="00F25496">
        <w:rPr>
          <w:b/>
          <w:noProof/>
          <w:sz w:val="24"/>
        </w:rPr>
        <w:t>3GPP TSG-SA3 Meeting #10</w:t>
      </w:r>
      <w:r>
        <w:rPr>
          <w:b/>
          <w:noProof/>
          <w:sz w:val="24"/>
        </w:rPr>
        <w:t>9</w:t>
      </w:r>
      <w:r w:rsidRPr="00F25496">
        <w:rPr>
          <w:b/>
          <w:i/>
          <w:noProof/>
          <w:sz w:val="28"/>
        </w:rPr>
        <w:tab/>
        <w:t>S3-2</w:t>
      </w:r>
      <w:r>
        <w:rPr>
          <w:b/>
          <w:i/>
          <w:noProof/>
          <w:sz w:val="28"/>
        </w:rPr>
        <w:t>2</w:t>
      </w:r>
      <w:r w:rsidR="00D02F98">
        <w:rPr>
          <w:b/>
          <w:i/>
          <w:noProof/>
          <w:sz w:val="28"/>
        </w:rPr>
        <w:t>3211</w:t>
      </w:r>
    </w:p>
    <w:p w14:paraId="6D742A31" w14:textId="77777777" w:rsidR="00E47EDF" w:rsidRDefault="00E47EDF" w:rsidP="00E47EDF">
      <w:pPr>
        <w:pStyle w:val="Header"/>
        <w:pBdr>
          <w:bottom w:val="single" w:sz="4" w:space="1" w:color="auto"/>
        </w:pBdr>
        <w:tabs>
          <w:tab w:val="right" w:pos="9638"/>
        </w:tabs>
        <w:rPr>
          <w:sz w:val="24"/>
        </w:rPr>
      </w:pPr>
      <w:r>
        <w:rPr>
          <w:sz w:val="24"/>
        </w:rPr>
        <w:t>Toulouse, France</w:t>
      </w:r>
      <w:r w:rsidRPr="00F25496">
        <w:rPr>
          <w:sz w:val="24"/>
        </w:rPr>
        <w:t xml:space="preserve">, </w:t>
      </w:r>
      <w:r>
        <w:rPr>
          <w:sz w:val="24"/>
        </w:rPr>
        <w:t>14 – 18 November 2022</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21733EB1" w14:textId="77777777" w:rsidR="00C022E3" w:rsidRDefault="00C022E3">
      <w:pPr>
        <w:keepNext/>
        <w:tabs>
          <w:tab w:val="left" w:pos="2127"/>
        </w:tabs>
        <w:spacing w:after="0"/>
        <w:ind w:left="2126" w:hanging="2126"/>
        <w:outlineLvl w:val="0"/>
        <w:rPr>
          <w:rFonts w:ascii="Arial" w:hAnsi="Arial"/>
          <w:b/>
          <w:lang w:val="en-US"/>
        </w:rPr>
      </w:pPr>
      <w:r w:rsidRPr="006969D0">
        <w:rPr>
          <w:rFonts w:ascii="Arial" w:hAnsi="Arial"/>
          <w:b/>
          <w:lang w:val="en-US"/>
        </w:rPr>
        <w:t>Source:</w:t>
      </w:r>
      <w:r w:rsidRPr="006969D0">
        <w:rPr>
          <w:rFonts w:ascii="Arial" w:hAnsi="Arial"/>
          <w:b/>
          <w:lang w:val="en-US"/>
        </w:rPr>
        <w:tab/>
      </w:r>
      <w:r w:rsidR="000852F6" w:rsidRPr="006969D0">
        <w:rPr>
          <w:rFonts w:ascii="Arial" w:hAnsi="Arial"/>
          <w:b/>
          <w:lang w:val="en-US"/>
        </w:rPr>
        <w:t>KDDI Corporation</w:t>
      </w:r>
    </w:p>
    <w:p w14:paraId="4582FBCE" w14:textId="0606BE0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852F6">
        <w:rPr>
          <w:rFonts w:ascii="Arial" w:hAnsi="Arial" w:cs="Arial"/>
          <w:b/>
        </w:rPr>
        <w:t xml:space="preserve">Discussion paper on </w:t>
      </w:r>
      <w:r w:rsidR="002C4EAB">
        <w:rPr>
          <w:rFonts w:ascii="Arial" w:hAnsi="Arial" w:cs="Arial"/>
          <w:b/>
        </w:rPr>
        <w:t xml:space="preserve">open questions regarding </w:t>
      </w:r>
      <w:r w:rsidR="000852F6">
        <w:rPr>
          <w:rFonts w:ascii="Arial" w:hAnsi="Arial" w:cs="Arial"/>
          <w:b/>
        </w:rPr>
        <w:t>256</w:t>
      </w:r>
      <w:r w:rsidR="000C3DA9">
        <w:rPr>
          <w:rFonts w:ascii="Arial" w:hAnsi="Arial" w:cs="Arial"/>
          <w:b/>
        </w:rPr>
        <w:t>-</w:t>
      </w:r>
      <w:r w:rsidR="000852F6">
        <w:rPr>
          <w:rFonts w:ascii="Arial" w:hAnsi="Arial" w:cs="Arial"/>
          <w:b/>
        </w:rPr>
        <w:t>bit algorithm</w:t>
      </w:r>
      <w:r w:rsidR="002C4EAB">
        <w:rPr>
          <w:rFonts w:ascii="Arial" w:hAnsi="Arial" w:cs="Arial"/>
          <w:b/>
        </w:rPr>
        <w:t>s</w:t>
      </w:r>
    </w:p>
    <w:p w14:paraId="600A1A65" w14:textId="767B48F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4242F">
        <w:rPr>
          <w:rFonts w:ascii="Arial" w:hAnsi="Arial"/>
          <w:b/>
          <w:lang w:eastAsia="zh-CN"/>
        </w:rPr>
        <w:t>Endorsement</w:t>
      </w:r>
    </w:p>
    <w:p w14:paraId="39148480" w14:textId="4262A5E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33FA2" w:rsidRPr="00033FA2">
        <w:rPr>
          <w:rFonts w:ascii="Arial" w:hAnsi="Arial"/>
          <w:b/>
        </w:rPr>
        <w:t>6</w:t>
      </w:r>
      <w:r w:rsidR="00033FA2" w:rsidRPr="00033FA2">
        <w:rPr>
          <w:rFonts w:ascii="Arial" w:hAnsi="Arial"/>
          <w:b/>
        </w:rPr>
        <w:tab/>
        <w:t>New Study/Work item proposals</w:t>
      </w:r>
    </w:p>
    <w:p w14:paraId="78A94E35" w14:textId="77777777" w:rsidR="00C022E3" w:rsidRDefault="00C022E3">
      <w:pPr>
        <w:pStyle w:val="Heading1"/>
      </w:pPr>
      <w:r>
        <w:t>1</w:t>
      </w:r>
      <w:r>
        <w:tab/>
        <w:t>Decision/action requested</w:t>
      </w:r>
    </w:p>
    <w:p w14:paraId="1B395B8D" w14:textId="75C114ED" w:rsidR="00431497" w:rsidRDefault="00431497" w:rsidP="000852F6">
      <w:pPr>
        <w:pBdr>
          <w:top w:val="single" w:sz="4" w:space="1" w:color="auto"/>
          <w:left w:val="single" w:sz="4" w:space="4" w:color="auto"/>
          <w:bottom w:val="single" w:sz="4" w:space="1" w:color="auto"/>
          <w:right w:val="single" w:sz="4" w:space="4" w:color="auto"/>
        </w:pBdr>
        <w:shd w:val="clear" w:color="auto" w:fill="FFFF99"/>
        <w:jc w:val="center"/>
        <w:rPr>
          <w:rStyle w:val="normaltextrun"/>
          <w:b/>
          <w:bCs/>
          <w:i/>
          <w:iCs/>
          <w:color w:val="000000"/>
          <w:shd w:val="clear" w:color="auto" w:fill="FFFF99"/>
        </w:rPr>
      </w:pPr>
      <w:r>
        <w:rPr>
          <w:rStyle w:val="normaltextrun"/>
          <w:b/>
          <w:bCs/>
          <w:i/>
          <w:iCs/>
          <w:color w:val="000000"/>
          <w:shd w:val="clear" w:color="auto" w:fill="FFFF99"/>
        </w:rPr>
        <w:t>With this discussion paper, we would like SA3 to discuss follow-up work of the study on the support of 256-bit algorithms for 5G.</w:t>
      </w:r>
    </w:p>
    <w:p w14:paraId="7344B55F" w14:textId="3E7CE188" w:rsidR="00C022E3" w:rsidRDefault="00C022E3">
      <w:pPr>
        <w:pStyle w:val="Heading1"/>
      </w:pPr>
      <w:r>
        <w:t>2</w:t>
      </w:r>
      <w:r>
        <w:tab/>
        <w:t>References</w:t>
      </w:r>
      <w:r w:rsidR="005066AF">
        <w:t xml:space="preserve"> </w:t>
      </w:r>
    </w:p>
    <w:p w14:paraId="1BEE0D10" w14:textId="7F07F833" w:rsidR="00C022E3" w:rsidRPr="008A570C" w:rsidRDefault="00C022E3">
      <w:pPr>
        <w:pStyle w:val="Reference"/>
      </w:pPr>
      <w:r w:rsidRPr="008A570C">
        <w:t>[1]</w:t>
      </w:r>
      <w:r w:rsidRPr="008A570C">
        <w:tab/>
      </w:r>
      <w:hyperlink r:id="rId11" w:history="1">
        <w:r w:rsidR="00A53821">
          <w:rPr>
            <w:rStyle w:val="Hyperlink"/>
            <w:color w:val="auto"/>
          </w:rPr>
          <w:t>S3-221751</w:t>
        </w:r>
      </w:hyperlink>
      <w:r w:rsidR="00562E8A" w:rsidRPr="00562E8A">
        <w:rPr>
          <w:rStyle w:val="Hyperlink"/>
          <w:color w:val="auto"/>
          <w:u w:val="none"/>
        </w:rPr>
        <w:t xml:space="preserve"> </w:t>
      </w:r>
      <w:r w:rsidR="00C61ADF" w:rsidRPr="00C61ADF">
        <w:rPr>
          <w:rStyle w:val="Hyperlink"/>
          <w:color w:val="auto"/>
          <w:u w:val="none"/>
        </w:rPr>
        <w:t>Discussion paper on open questions regarding 256-bit algorithms</w:t>
      </w:r>
    </w:p>
    <w:p w14:paraId="39AD6D48" w14:textId="33891F14" w:rsidR="000D0EEC" w:rsidRPr="000D0EEC" w:rsidRDefault="000D0EEC" w:rsidP="00A04DEE">
      <w:pPr>
        <w:pStyle w:val="Reference"/>
        <w:rPr>
          <w:rStyle w:val="Hyperlink"/>
          <w:color w:val="auto"/>
          <w:u w:val="none"/>
        </w:rPr>
      </w:pPr>
      <w:r w:rsidRPr="000D0EEC">
        <w:rPr>
          <w:rStyle w:val="Hyperlink"/>
          <w:color w:val="auto"/>
          <w:u w:val="none"/>
        </w:rPr>
        <w:t>[</w:t>
      </w:r>
      <w:r w:rsidR="00B040BC">
        <w:rPr>
          <w:rStyle w:val="Hyperlink"/>
          <w:color w:val="auto"/>
          <w:u w:val="none"/>
        </w:rPr>
        <w:t>2</w:t>
      </w:r>
      <w:r w:rsidRPr="000D0EEC">
        <w:rPr>
          <w:rStyle w:val="Hyperlink"/>
          <w:color w:val="auto"/>
          <w:u w:val="none"/>
        </w:rPr>
        <w:t>]</w:t>
      </w:r>
      <w:r w:rsidRPr="000D0EEC">
        <w:rPr>
          <w:rStyle w:val="Hyperlink"/>
          <w:color w:val="auto"/>
          <w:u w:val="none"/>
        </w:rPr>
        <w:tab/>
      </w:r>
      <w:hyperlink r:id="rId12" w:history="1">
        <w:r w:rsidRPr="00B040BC">
          <w:rPr>
            <w:rStyle w:val="Hyperlink"/>
            <w:color w:val="auto"/>
          </w:rPr>
          <w:t>TR 33.841</w:t>
        </w:r>
      </w:hyperlink>
      <w:r w:rsidRPr="00B040BC">
        <w:rPr>
          <w:rStyle w:val="Hyperlink"/>
          <w:color w:val="auto"/>
          <w:u w:val="none"/>
        </w:rPr>
        <w:t xml:space="preserve"> St</w:t>
      </w:r>
      <w:r w:rsidRPr="000D0EEC">
        <w:rPr>
          <w:rStyle w:val="Hyperlink"/>
          <w:color w:val="auto"/>
          <w:u w:val="none"/>
        </w:rPr>
        <w:t>udy on the support of 256-bit algorithms for 5G</w:t>
      </w:r>
    </w:p>
    <w:p w14:paraId="48CE4445" w14:textId="18B90A2B" w:rsidR="00C8504B" w:rsidRPr="008A570C" w:rsidRDefault="00C8504B" w:rsidP="00A04DEE">
      <w:pPr>
        <w:pStyle w:val="Reference"/>
        <w:rPr>
          <w:rStyle w:val="Hyperlink"/>
          <w:color w:val="auto"/>
          <w:u w:val="none"/>
        </w:rPr>
      </w:pPr>
      <w:r w:rsidRPr="008A570C">
        <w:rPr>
          <w:rStyle w:val="Hyperlink"/>
          <w:rFonts w:hint="eastAsia"/>
          <w:color w:val="auto"/>
          <w:u w:val="none"/>
        </w:rPr>
        <w:t>[</w:t>
      </w:r>
      <w:r w:rsidR="000D0EEC">
        <w:rPr>
          <w:rStyle w:val="Hyperlink"/>
          <w:color w:val="auto"/>
          <w:u w:val="none"/>
        </w:rPr>
        <w:t>3</w:t>
      </w:r>
      <w:r w:rsidRPr="008A570C">
        <w:rPr>
          <w:rStyle w:val="Hyperlink"/>
          <w:color w:val="auto"/>
          <w:u w:val="none"/>
        </w:rPr>
        <w:t>]</w:t>
      </w:r>
      <w:r w:rsidRPr="008A570C">
        <w:rPr>
          <w:rStyle w:val="Hyperlink"/>
          <w:color w:val="auto"/>
          <w:u w:val="none"/>
        </w:rPr>
        <w:tab/>
      </w:r>
      <w:hyperlink r:id="rId13" w:history="1">
        <w:r w:rsidR="00020BC4" w:rsidRPr="008A570C">
          <w:rPr>
            <w:rStyle w:val="Hyperlink"/>
            <w:color w:val="auto"/>
          </w:rPr>
          <w:t xml:space="preserve">3GPP </w:t>
        </w:r>
        <w:r w:rsidRPr="008A570C">
          <w:rPr>
            <w:rStyle w:val="Hyperlink"/>
            <w:color w:val="auto"/>
          </w:rPr>
          <w:t>S3-194456</w:t>
        </w:r>
      </w:hyperlink>
      <w:r w:rsidR="003324CE" w:rsidRPr="008A570C">
        <w:rPr>
          <w:rStyle w:val="Hyperlink"/>
          <w:color w:val="auto"/>
          <w:u w:val="none"/>
        </w:rPr>
        <w:t xml:space="preserve"> Reply to: 256 bit radio interface algorithm performance</w:t>
      </w:r>
    </w:p>
    <w:p w14:paraId="627EE56C" w14:textId="44FFB250" w:rsidR="00020BC4" w:rsidRPr="008A570C" w:rsidRDefault="00020BC4" w:rsidP="00A04DEE">
      <w:pPr>
        <w:pStyle w:val="Reference"/>
      </w:pPr>
      <w:r w:rsidRPr="008A570C">
        <w:rPr>
          <w:rStyle w:val="Hyperlink"/>
          <w:rFonts w:hint="eastAsia"/>
          <w:color w:val="auto"/>
          <w:u w:val="none"/>
        </w:rPr>
        <w:t>[</w:t>
      </w:r>
      <w:r w:rsidR="000D0EEC">
        <w:rPr>
          <w:rStyle w:val="Hyperlink"/>
          <w:color w:val="auto"/>
          <w:u w:val="none"/>
        </w:rPr>
        <w:t>4</w:t>
      </w:r>
      <w:r w:rsidRPr="008A570C">
        <w:rPr>
          <w:rStyle w:val="Hyperlink"/>
          <w:color w:val="auto"/>
          <w:u w:val="none"/>
        </w:rPr>
        <w:t>]</w:t>
      </w:r>
      <w:r w:rsidRPr="008A570C">
        <w:rPr>
          <w:rStyle w:val="Hyperlink"/>
          <w:color w:val="auto"/>
          <w:u w:val="none"/>
        </w:rPr>
        <w:tab/>
      </w:r>
      <w:hyperlink r:id="rId14" w:history="1">
        <w:r w:rsidRPr="008A570C">
          <w:rPr>
            <w:rStyle w:val="Hyperlink"/>
            <w:color w:val="auto"/>
          </w:rPr>
          <w:t>3GPP</w:t>
        </w:r>
        <w:r w:rsidR="00AE47B4" w:rsidRPr="008A570C">
          <w:rPr>
            <w:rStyle w:val="Hyperlink"/>
            <w:color w:val="auto"/>
          </w:rPr>
          <w:t xml:space="preserve"> </w:t>
        </w:r>
        <w:r w:rsidR="00F275C6" w:rsidRPr="008A570C">
          <w:rPr>
            <w:rStyle w:val="Hyperlink"/>
            <w:color w:val="auto"/>
          </w:rPr>
          <w:t>S3-203500</w:t>
        </w:r>
      </w:hyperlink>
      <w:r w:rsidR="00F275C6" w:rsidRPr="008A570C">
        <w:rPr>
          <w:rStyle w:val="Hyperlink"/>
          <w:color w:val="auto"/>
          <w:u w:val="none"/>
        </w:rPr>
        <w:t xml:space="preserve"> </w:t>
      </w:r>
      <w:r w:rsidR="00F53AEC" w:rsidRPr="008A570C">
        <w:rPr>
          <w:rStyle w:val="Hyperlink"/>
          <w:color w:val="auto"/>
          <w:u w:val="none"/>
        </w:rPr>
        <w:t>Reply LS on Observations and questions on 256-bit security goals</w:t>
      </w:r>
    </w:p>
    <w:p w14:paraId="67D029F5" w14:textId="78EB9327" w:rsidR="000852F6" w:rsidRDefault="00B14D88" w:rsidP="000852F6">
      <w:pPr>
        <w:pStyle w:val="Heading1"/>
      </w:pPr>
      <w:r>
        <w:t>3</w:t>
      </w:r>
      <w:r w:rsidR="000852F6">
        <w:tab/>
      </w:r>
      <w:r w:rsidR="00D06295">
        <w:t xml:space="preserve">Essential </w:t>
      </w:r>
      <w:r w:rsidR="002758C3">
        <w:t>prerequisites for 256-bit algorithm transition</w:t>
      </w:r>
    </w:p>
    <w:p w14:paraId="0161EDA9" w14:textId="62CA89FD" w:rsidR="00E003D1" w:rsidRDefault="000118F3" w:rsidP="006109AF">
      <w:r>
        <w:t xml:space="preserve">We </w:t>
      </w:r>
      <w:r w:rsidR="000A2129">
        <w:t xml:space="preserve">appreciate </w:t>
      </w:r>
      <w:r w:rsidR="00A53821">
        <w:t>SA3’s</w:t>
      </w:r>
      <w:r w:rsidR="000A2129">
        <w:t xml:space="preserve"> comments received </w:t>
      </w:r>
      <w:r w:rsidR="00A53821">
        <w:t>during</w:t>
      </w:r>
      <w:r w:rsidR="000A2129">
        <w:t xml:space="preserve"> </w:t>
      </w:r>
      <w:r w:rsidR="00E86C76">
        <w:t>SA3#</w:t>
      </w:r>
      <w:r w:rsidR="000A2129">
        <w:t xml:space="preserve">108e </w:t>
      </w:r>
      <w:r w:rsidR="00E86C76">
        <w:t xml:space="preserve">on </w:t>
      </w:r>
      <w:r w:rsidR="000A2129">
        <w:t xml:space="preserve">the previous </w:t>
      </w:r>
      <w:r w:rsidR="00E86C76">
        <w:t xml:space="preserve">discussion </w:t>
      </w:r>
      <w:r w:rsidR="009D4B53">
        <w:t xml:space="preserve">paper </w:t>
      </w:r>
      <w:r w:rsidR="000A2129">
        <w:t xml:space="preserve">on </w:t>
      </w:r>
      <w:r w:rsidR="00E86C76" w:rsidRPr="00C61ADF">
        <w:rPr>
          <w:rStyle w:val="Hyperlink"/>
          <w:color w:val="auto"/>
          <w:u w:val="none"/>
        </w:rPr>
        <w:t xml:space="preserve">open questions </w:t>
      </w:r>
      <w:r w:rsidR="00E86C76">
        <w:t xml:space="preserve">regarding </w:t>
      </w:r>
      <w:r w:rsidR="003E0A4D">
        <w:t>256-bit algorithms</w:t>
      </w:r>
      <w:r w:rsidR="00A53821">
        <w:t xml:space="preserve"> [1]</w:t>
      </w:r>
      <w:r w:rsidR="003E0A4D">
        <w:t>. I</w:t>
      </w:r>
      <w:r w:rsidR="003B4E22">
        <w:t>t</w:t>
      </w:r>
      <w:r w:rsidR="003E0A4D">
        <w:t xml:space="preserve"> is acknowledged that </w:t>
      </w:r>
      <w:r w:rsidR="004D0573">
        <w:t>the</w:t>
      </w:r>
      <w:r w:rsidR="00755750">
        <w:t xml:space="preserve"> group’s</w:t>
      </w:r>
      <w:r w:rsidR="004D0573">
        <w:t xml:space="preserve"> </w:t>
      </w:r>
      <w:r w:rsidR="00755750">
        <w:t xml:space="preserve">intention is to focus </w:t>
      </w:r>
      <w:r w:rsidR="00E86C76">
        <w:t xml:space="preserve">only </w:t>
      </w:r>
      <w:r w:rsidR="00755750">
        <w:t xml:space="preserve">on essential </w:t>
      </w:r>
      <w:r w:rsidR="00DC007D">
        <w:t xml:space="preserve">work </w:t>
      </w:r>
      <w:r w:rsidR="00E86C76">
        <w:t xml:space="preserve">in </w:t>
      </w:r>
      <w:r w:rsidR="00DC007D">
        <w:t>R</w:t>
      </w:r>
      <w:r w:rsidR="00BF0094">
        <w:t>elease</w:t>
      </w:r>
      <w:r w:rsidR="00DC007D">
        <w:t xml:space="preserve"> 18</w:t>
      </w:r>
      <w:r w:rsidR="008F2D61">
        <w:t xml:space="preserve">. </w:t>
      </w:r>
      <w:r w:rsidR="000F48B0">
        <w:t xml:space="preserve">To date, </w:t>
      </w:r>
      <w:r w:rsidR="00657299">
        <w:t xml:space="preserve">the final evaluation of 256-bit candidate algorithms is still pending. </w:t>
      </w:r>
      <w:r w:rsidR="00E86C76">
        <w:t>H</w:t>
      </w:r>
      <w:r w:rsidR="00345379">
        <w:t xml:space="preserve">owever, </w:t>
      </w:r>
      <w:r w:rsidR="0024046A">
        <w:t xml:space="preserve">we believe </w:t>
      </w:r>
      <w:r w:rsidR="000F48B0">
        <w:t xml:space="preserve">that preparing for the eventual transition </w:t>
      </w:r>
      <w:r w:rsidR="00657299">
        <w:t xml:space="preserve">to 256-bit cryptographic algorithms </w:t>
      </w:r>
      <w:r w:rsidR="00607467">
        <w:t xml:space="preserve">warrants due care and a proactive </w:t>
      </w:r>
      <w:r w:rsidR="00986636">
        <w:t xml:space="preserve">approach. </w:t>
      </w:r>
      <w:r w:rsidR="00C0123B">
        <w:t>W</w:t>
      </w:r>
      <w:r w:rsidR="008E70B1">
        <w:t>e</w:t>
      </w:r>
      <w:r w:rsidR="00986636">
        <w:t xml:space="preserve"> </w:t>
      </w:r>
      <w:r w:rsidR="008E70B1">
        <w:t xml:space="preserve">consider the </w:t>
      </w:r>
      <w:r w:rsidR="0024046A">
        <w:t xml:space="preserve">following points </w:t>
      </w:r>
      <w:r w:rsidR="00C0123B">
        <w:t xml:space="preserve">especially important </w:t>
      </w:r>
      <w:r w:rsidR="00B90997">
        <w:t>and</w:t>
      </w:r>
      <w:r w:rsidR="00B90997" w:rsidDel="00C0123B">
        <w:t xml:space="preserve"> </w:t>
      </w:r>
      <w:r w:rsidR="008E70B1">
        <w:t xml:space="preserve">propose they should </w:t>
      </w:r>
      <w:r w:rsidR="00B90997">
        <w:t>be treated</w:t>
      </w:r>
      <w:r w:rsidR="00B90997" w:rsidDel="009F7B78">
        <w:t xml:space="preserve"> </w:t>
      </w:r>
      <w:r w:rsidR="00C0123B">
        <w:t xml:space="preserve">as </w:t>
      </w:r>
      <w:r w:rsidR="009D1867">
        <w:t xml:space="preserve">soon as </w:t>
      </w:r>
      <w:r w:rsidR="00771367">
        <w:t xml:space="preserve">the </w:t>
      </w:r>
      <w:r w:rsidR="009D1867">
        <w:t>SA3</w:t>
      </w:r>
      <w:r w:rsidR="00771367">
        <w:t xml:space="preserve"> workplan allows</w:t>
      </w:r>
      <w:r w:rsidR="005B2F38">
        <w:t>.</w:t>
      </w:r>
    </w:p>
    <w:p w14:paraId="42BBF726" w14:textId="0F1C8F59" w:rsidR="006109AF" w:rsidRDefault="00CA4226" w:rsidP="00B358E8">
      <w:pPr>
        <w:pStyle w:val="EditorsNote"/>
        <w:adjustRightInd w:val="0"/>
        <w:ind w:left="0" w:firstLine="0"/>
      </w:pPr>
      <w:r>
        <w:rPr>
          <w:color w:val="auto"/>
        </w:rPr>
        <w:t>First</w:t>
      </w:r>
      <w:r w:rsidR="00BD469D">
        <w:rPr>
          <w:color w:val="auto"/>
        </w:rPr>
        <w:t>,</w:t>
      </w:r>
      <w:r w:rsidR="00162367">
        <w:rPr>
          <w:color w:val="auto"/>
        </w:rPr>
        <w:t xml:space="preserve"> </w:t>
      </w:r>
      <w:r w:rsidR="00EE6999">
        <w:rPr>
          <w:color w:val="auto"/>
        </w:rPr>
        <w:t xml:space="preserve">the </w:t>
      </w:r>
      <w:r w:rsidR="00A105E7" w:rsidRPr="004E3A1A">
        <w:rPr>
          <w:color w:val="auto"/>
        </w:rPr>
        <w:t>negotiat</w:t>
      </w:r>
      <w:r w:rsidR="00EE6999" w:rsidRPr="004E3A1A">
        <w:rPr>
          <w:color w:val="auto"/>
        </w:rPr>
        <w:t>ion</w:t>
      </w:r>
      <w:r w:rsidR="00A105E7" w:rsidRPr="004E3A1A">
        <w:rPr>
          <w:color w:val="auto"/>
        </w:rPr>
        <w:t xml:space="preserve"> </w:t>
      </w:r>
      <w:r w:rsidR="00EE6999" w:rsidRPr="004E3A1A">
        <w:rPr>
          <w:color w:val="auto"/>
        </w:rPr>
        <w:t xml:space="preserve">of parameters </w:t>
      </w:r>
      <w:r w:rsidR="00582A1D" w:rsidRPr="004E3A1A">
        <w:rPr>
          <w:color w:val="auto"/>
        </w:rPr>
        <w:t xml:space="preserve">between </w:t>
      </w:r>
      <w:r w:rsidR="006E6FF3" w:rsidRPr="004E3A1A">
        <w:rPr>
          <w:color w:val="auto"/>
        </w:rPr>
        <w:t xml:space="preserve">the </w:t>
      </w:r>
      <w:r w:rsidR="00582A1D" w:rsidRPr="004E3A1A">
        <w:rPr>
          <w:color w:val="auto"/>
        </w:rPr>
        <w:t>UE and the network</w:t>
      </w:r>
      <w:r w:rsidR="008449CA">
        <w:rPr>
          <w:color w:val="auto"/>
        </w:rPr>
        <w:t xml:space="preserve"> </w:t>
      </w:r>
      <w:r w:rsidR="009C7FE0">
        <w:rPr>
          <w:color w:val="auto"/>
        </w:rPr>
        <w:t>has been</w:t>
      </w:r>
      <w:r w:rsidR="008449CA">
        <w:rPr>
          <w:color w:val="auto"/>
        </w:rPr>
        <w:t xml:space="preserve"> highlighted by the following Editor’s Notes</w:t>
      </w:r>
      <w:r w:rsidR="006E6FF3">
        <w:rPr>
          <w:color w:val="auto"/>
        </w:rPr>
        <w:t xml:space="preserve">. Being able to agree common </w:t>
      </w:r>
      <w:r w:rsidR="008B0214">
        <w:rPr>
          <w:color w:val="auto"/>
        </w:rPr>
        <w:t>parameter lengths</w:t>
      </w:r>
      <w:r w:rsidR="006E6FF3">
        <w:rPr>
          <w:color w:val="auto"/>
        </w:rPr>
        <w:t xml:space="preserve"> </w:t>
      </w:r>
      <w:r w:rsidR="008B0214">
        <w:rPr>
          <w:color w:val="auto"/>
        </w:rPr>
        <w:t>securely</w:t>
      </w:r>
      <w:r w:rsidR="00582A1D">
        <w:rPr>
          <w:color w:val="auto"/>
        </w:rPr>
        <w:t xml:space="preserve"> </w:t>
      </w:r>
      <w:r w:rsidR="00832578">
        <w:rPr>
          <w:color w:val="auto"/>
        </w:rPr>
        <w:t xml:space="preserve">is </w:t>
      </w:r>
      <w:r w:rsidR="008B0214">
        <w:rPr>
          <w:color w:val="auto"/>
        </w:rPr>
        <w:t>essential for preventing bid</w:t>
      </w:r>
      <w:r w:rsidR="00C0123B">
        <w:rPr>
          <w:color w:val="auto"/>
        </w:rPr>
        <w:t>-</w:t>
      </w:r>
      <w:r w:rsidR="008B0214">
        <w:rPr>
          <w:color w:val="auto"/>
        </w:rPr>
        <w:t>down attacks when transitioning to 256-bit algorithms</w:t>
      </w:r>
      <w:r w:rsidR="00582A1D">
        <w:rPr>
          <w:color w:val="auto"/>
        </w:rPr>
        <w:t>.</w:t>
      </w:r>
    </w:p>
    <w:p w14:paraId="56462065" w14:textId="77777777" w:rsidR="00E45055" w:rsidRDefault="00E45055" w:rsidP="00E45055">
      <w:pPr>
        <w:pStyle w:val="EditorsNote"/>
      </w:pPr>
      <w:r>
        <w:t>“</w:t>
      </w:r>
      <w:r w:rsidRPr="005A790A">
        <w:t xml:space="preserve">Editor's Note: It </w:t>
      </w:r>
      <w:r w:rsidRPr="00B322FB">
        <w:t>is FFS whether there are security risks that compromise the integrity of the applications if a longer MAC is not supported by 3GPP networks natively and if so, what they are. It is also FFS how the use of longer MAC can be negotiated securely given that there might be legacy networks that do not support longer MAC.”</w:t>
      </w:r>
      <w:r w:rsidRPr="00213706">
        <w:t xml:space="preserve"> </w:t>
      </w:r>
    </w:p>
    <w:p w14:paraId="6CFBA6D7" w14:textId="6F136666" w:rsidR="00546C60" w:rsidRPr="00546C60" w:rsidRDefault="00546C60">
      <w:pPr>
        <w:pStyle w:val="EditorsNote"/>
      </w:pPr>
      <w:r w:rsidRPr="00F77BD7">
        <w:t xml:space="preserve">Editor's Note: This section will contain study on </w:t>
      </w:r>
      <w:r w:rsidRPr="00B322FB">
        <w:t>key size negotiation</w:t>
      </w:r>
      <w:r w:rsidRPr="00F77BD7">
        <w:t>: The security specification should be flexible so as to be easily adapted or upgraded in the future, particularly taking into consideration roaming situations.</w:t>
      </w:r>
    </w:p>
    <w:p w14:paraId="150B07B3" w14:textId="55B3F40A" w:rsidR="00272913" w:rsidRDefault="00744559" w:rsidP="000852F6">
      <w:pPr>
        <w:rPr>
          <w:iCs/>
        </w:rPr>
      </w:pPr>
      <w:r>
        <w:rPr>
          <w:iCs/>
        </w:rPr>
        <w:t>Second</w:t>
      </w:r>
      <w:r w:rsidR="0096496E">
        <w:rPr>
          <w:iCs/>
        </w:rPr>
        <w:t xml:space="preserve">, we note that </w:t>
      </w:r>
      <w:r w:rsidR="00132D87">
        <w:rPr>
          <w:iCs/>
        </w:rPr>
        <w:t xml:space="preserve">several </w:t>
      </w:r>
      <w:r w:rsidR="00D61A76">
        <w:rPr>
          <w:iCs/>
        </w:rPr>
        <w:t xml:space="preserve">requirements on next-generation algorithms </w:t>
      </w:r>
      <w:r w:rsidR="00AC7179">
        <w:rPr>
          <w:iCs/>
        </w:rPr>
        <w:t xml:space="preserve">are contained in </w:t>
      </w:r>
      <w:r w:rsidR="00397AF7">
        <w:rPr>
          <w:iCs/>
        </w:rPr>
        <w:t xml:space="preserve">different </w:t>
      </w:r>
      <w:r w:rsidR="00397AF7" w:rsidRPr="004E3A1A">
        <w:t xml:space="preserve">Liaison Statements exchanged between 3GPP SA3 and </w:t>
      </w:r>
      <w:r w:rsidR="00A34BEF" w:rsidRPr="004E3A1A">
        <w:t>ETSI SAGE</w:t>
      </w:r>
      <w:r w:rsidR="00397AF7">
        <w:rPr>
          <w:iCs/>
        </w:rPr>
        <w:t>,</w:t>
      </w:r>
      <w:r w:rsidR="00A34BEF" w:rsidRPr="00890FCF">
        <w:rPr>
          <w:iCs/>
        </w:rPr>
        <w:t xml:space="preserve"> but </w:t>
      </w:r>
      <w:r w:rsidR="00397AF7">
        <w:rPr>
          <w:iCs/>
        </w:rPr>
        <w:t xml:space="preserve">are </w:t>
      </w:r>
      <w:r w:rsidR="00A34BEF" w:rsidRPr="00890FCF">
        <w:rPr>
          <w:iCs/>
        </w:rPr>
        <w:t xml:space="preserve">not </w:t>
      </w:r>
      <w:r w:rsidR="00397AF7">
        <w:rPr>
          <w:iCs/>
        </w:rPr>
        <w:t>documented in</w:t>
      </w:r>
      <w:r w:rsidR="00A34BEF" w:rsidRPr="00890FCF">
        <w:rPr>
          <w:iCs/>
        </w:rPr>
        <w:t xml:space="preserve"> TR</w:t>
      </w:r>
      <w:r w:rsidR="00397AF7">
        <w:rPr>
          <w:iCs/>
        </w:rPr>
        <w:t xml:space="preserve"> 33.841</w:t>
      </w:r>
      <w:r w:rsidR="000D0EEC">
        <w:rPr>
          <w:iCs/>
        </w:rPr>
        <w:t xml:space="preserve"> [2]</w:t>
      </w:r>
      <w:r w:rsidR="00397AF7">
        <w:rPr>
          <w:iCs/>
        </w:rPr>
        <w:t>.</w:t>
      </w:r>
      <w:r w:rsidR="00C87CC3">
        <w:rPr>
          <w:iCs/>
        </w:rPr>
        <w:t xml:space="preserve"> This includes </w:t>
      </w:r>
      <w:r w:rsidR="00F102A6">
        <w:rPr>
          <w:iCs/>
        </w:rPr>
        <w:t>requirements/preferences of SA3 regarding t</w:t>
      </w:r>
      <w:r w:rsidR="004D7C90">
        <w:rPr>
          <w:iCs/>
        </w:rPr>
        <w:t xml:space="preserve">he </w:t>
      </w:r>
      <w:r w:rsidR="004D7C90" w:rsidRPr="004E3A1A">
        <w:t xml:space="preserve">performance </w:t>
      </w:r>
      <w:r w:rsidR="00F275C6" w:rsidRPr="004E3A1A">
        <w:t>[</w:t>
      </w:r>
      <w:r w:rsidR="000D0EEC">
        <w:t>3</w:t>
      </w:r>
      <w:r w:rsidR="00F275C6" w:rsidRPr="004E3A1A">
        <w:t xml:space="preserve">] </w:t>
      </w:r>
      <w:r w:rsidR="004D7C90" w:rsidRPr="004E3A1A">
        <w:t xml:space="preserve">and desired functional properties </w:t>
      </w:r>
      <w:r w:rsidR="00F275C6" w:rsidRPr="004E3A1A">
        <w:t>[</w:t>
      </w:r>
      <w:r w:rsidR="000D0EEC">
        <w:t>4</w:t>
      </w:r>
      <w:r w:rsidR="00F275C6" w:rsidRPr="004E3A1A">
        <w:t>]</w:t>
      </w:r>
      <w:r w:rsidR="00F275C6">
        <w:rPr>
          <w:iCs/>
        </w:rPr>
        <w:t xml:space="preserve"> </w:t>
      </w:r>
      <w:r w:rsidR="004D7C90">
        <w:rPr>
          <w:iCs/>
        </w:rPr>
        <w:t>of next-generation algorithms</w:t>
      </w:r>
      <w:r w:rsidR="00F275C6">
        <w:rPr>
          <w:iCs/>
        </w:rPr>
        <w:t>.</w:t>
      </w:r>
      <w:r w:rsidR="003E38C9">
        <w:rPr>
          <w:iCs/>
        </w:rPr>
        <w:t xml:space="preserve"> To that exten</w:t>
      </w:r>
      <w:r w:rsidR="002A0795">
        <w:rPr>
          <w:iCs/>
        </w:rPr>
        <w:t>t</w:t>
      </w:r>
      <w:r w:rsidR="00AB0F20">
        <w:rPr>
          <w:iCs/>
        </w:rPr>
        <w:t>, we believe the following requirements need to be clearly documented in a permanent document</w:t>
      </w:r>
      <w:r>
        <w:rPr>
          <w:iCs/>
        </w:rPr>
        <w:t xml:space="preserve">, such as a </w:t>
      </w:r>
      <w:r w:rsidR="00AB0F20">
        <w:rPr>
          <w:iCs/>
        </w:rPr>
        <w:t>TR:</w:t>
      </w:r>
    </w:p>
    <w:p w14:paraId="1A71FAC9" w14:textId="01C0B6A2" w:rsidR="00AB0F20" w:rsidRDefault="00AB0F20" w:rsidP="00AB0F20">
      <w:pPr>
        <w:pStyle w:val="ListParagraph"/>
      </w:pPr>
      <w:r>
        <w:rPr>
          <w:rFonts w:hint="eastAsia"/>
        </w:rPr>
        <w:t>-</w:t>
      </w:r>
      <w:r>
        <w:t xml:space="preserve"> </w:t>
      </w:r>
      <w:r w:rsidR="00FD650E">
        <w:t xml:space="preserve">the </w:t>
      </w:r>
      <w:r>
        <w:t>input parameters to be considered for 256-bit algorithms</w:t>
      </w:r>
      <w:r w:rsidR="00B811C3">
        <w:t>; and</w:t>
      </w:r>
    </w:p>
    <w:p w14:paraId="27F3A155" w14:textId="41A8A66D" w:rsidR="00B811C3" w:rsidRPr="004E3A1A" w:rsidRDefault="00B811C3" w:rsidP="00B358E8">
      <w:pPr>
        <w:pStyle w:val="ListParagraph"/>
      </w:pPr>
      <w:r>
        <w:rPr>
          <w:rFonts w:hint="eastAsia"/>
        </w:rPr>
        <w:t>-</w:t>
      </w:r>
      <w:r>
        <w:t xml:space="preserve"> </w:t>
      </w:r>
      <w:r w:rsidR="00FD650E">
        <w:t xml:space="preserve">the degree to which </w:t>
      </w:r>
      <w:r w:rsidR="00CF4EF6">
        <w:t>input and output of 256-bit algorithms needs to be parametrized.</w:t>
      </w:r>
    </w:p>
    <w:p w14:paraId="549DC729" w14:textId="7D99F4C6" w:rsidR="00C1437F" w:rsidRDefault="00744559" w:rsidP="00B358E8">
      <w:r>
        <w:rPr>
          <w:rFonts w:hint="eastAsia"/>
        </w:rPr>
        <w:t>T</w:t>
      </w:r>
      <w:r>
        <w:t xml:space="preserve">hird, </w:t>
      </w:r>
      <w:r w:rsidR="00862D55">
        <w:t xml:space="preserve">once the requirements on </w:t>
      </w:r>
      <w:r w:rsidR="00A9136B">
        <w:t>256-bit</w:t>
      </w:r>
      <w:r w:rsidR="00862D55">
        <w:t xml:space="preserve"> algorithms </w:t>
      </w:r>
      <w:r w:rsidR="001B1A7C">
        <w:t xml:space="preserve">are formalized, we believe </w:t>
      </w:r>
      <w:r w:rsidR="00780E5F">
        <w:t xml:space="preserve">SA3 </w:t>
      </w:r>
      <w:r w:rsidR="001B1A7C">
        <w:t xml:space="preserve">should </w:t>
      </w:r>
      <w:r w:rsidR="00197A1D">
        <w:t xml:space="preserve">also </w:t>
      </w:r>
      <w:r w:rsidR="00751E7B">
        <w:t xml:space="preserve">document a </w:t>
      </w:r>
      <w:r w:rsidR="00931FEE">
        <w:t>comparison of candidate algorithms against these requirements.</w:t>
      </w:r>
    </w:p>
    <w:p w14:paraId="3E2E4B1B" w14:textId="73A61200" w:rsidR="000852F6" w:rsidRDefault="00B14D88" w:rsidP="000852F6">
      <w:pPr>
        <w:pStyle w:val="Heading1"/>
      </w:pPr>
      <w:r>
        <w:t>4</w:t>
      </w:r>
      <w:r w:rsidR="000852F6">
        <w:tab/>
      </w:r>
      <w:r w:rsidR="002D15BB">
        <w:t>Proposals</w:t>
      </w:r>
    </w:p>
    <w:p w14:paraId="6A05A809" w14:textId="30EF3BEC" w:rsidR="000852F6" w:rsidRDefault="001A40F3">
      <w:r>
        <w:rPr>
          <w:iCs/>
        </w:rPr>
        <w:t>In this discussion paper, w</w:t>
      </w:r>
      <w:r w:rsidR="00C95066">
        <w:rPr>
          <w:iCs/>
        </w:rPr>
        <w:t xml:space="preserve">e </w:t>
      </w:r>
      <w:r w:rsidR="00BE3A31">
        <w:rPr>
          <w:iCs/>
        </w:rPr>
        <w:t xml:space="preserve">outline essential prerequisites </w:t>
      </w:r>
      <w:r w:rsidR="00F51C14">
        <w:rPr>
          <w:iCs/>
        </w:rPr>
        <w:t xml:space="preserve">for a transition to 256-bit algorithms. </w:t>
      </w:r>
      <w:r w:rsidR="0081774D">
        <w:rPr>
          <w:iCs/>
        </w:rPr>
        <w:t xml:space="preserve">We believe these </w:t>
      </w:r>
      <w:r w:rsidR="00C95230">
        <w:rPr>
          <w:iCs/>
        </w:rPr>
        <w:t xml:space="preserve">points should be concluded </w:t>
      </w:r>
      <w:r w:rsidR="00665A84">
        <w:rPr>
          <w:iCs/>
        </w:rPr>
        <w:t>sooner rather than later and thus</w:t>
      </w:r>
      <w:r w:rsidR="00C95230">
        <w:rPr>
          <w:iCs/>
        </w:rPr>
        <w:t>, present the following proposals for endorsement by SA3</w:t>
      </w:r>
      <w:r w:rsidR="00665A84">
        <w:rPr>
          <w:iCs/>
        </w:rPr>
        <w:t>.</w:t>
      </w:r>
    </w:p>
    <w:p w14:paraId="4A68F3F2" w14:textId="77777777" w:rsidR="003807D3" w:rsidRDefault="003807D3" w:rsidP="003807D3">
      <w:r w:rsidRPr="000B18DE">
        <w:rPr>
          <w:rFonts w:hint="eastAsia"/>
          <w:b/>
          <w:bCs/>
          <w:iCs/>
        </w:rPr>
        <w:t>P</w:t>
      </w:r>
      <w:r w:rsidRPr="000B18DE">
        <w:rPr>
          <w:b/>
          <w:bCs/>
          <w:iCs/>
        </w:rPr>
        <w:t>roposal 1:</w:t>
      </w:r>
      <w:r>
        <w:rPr>
          <w:b/>
          <w:bCs/>
          <w:iCs/>
        </w:rPr>
        <w:t xml:space="preserve"> </w:t>
      </w:r>
      <w:r>
        <w:rPr>
          <w:iCs/>
        </w:rPr>
        <w:t xml:space="preserve">Initiate a follow-up activity to the Release 16 study on </w:t>
      </w:r>
      <w:r w:rsidRPr="000F0906">
        <w:t>the support of 256-bit algorithms for 5G</w:t>
      </w:r>
      <w:r>
        <w:t>, specifically aiming to clarify the following points:</w:t>
      </w:r>
    </w:p>
    <w:p w14:paraId="51312CE3" w14:textId="77777777" w:rsidR="0046611E" w:rsidRPr="00F82931" w:rsidRDefault="0046611E" w:rsidP="0046611E">
      <w:pPr>
        <w:pStyle w:val="Guidance"/>
        <w:ind w:left="720"/>
        <w:rPr>
          <w:i w:val="0"/>
          <w:iCs/>
        </w:rPr>
      </w:pPr>
      <w:r w:rsidRPr="00F82931">
        <w:rPr>
          <w:i w:val="0"/>
          <w:iCs/>
        </w:rPr>
        <w:t>-</w:t>
      </w:r>
      <w:r>
        <w:rPr>
          <w:i w:val="0"/>
          <w:iCs/>
        </w:rPr>
        <w:t xml:space="preserve"> Determining the </w:t>
      </w:r>
      <w:r w:rsidRPr="00F82931">
        <w:rPr>
          <w:i w:val="0"/>
          <w:iCs/>
        </w:rPr>
        <w:t xml:space="preserve">desired functional </w:t>
      </w:r>
      <w:r>
        <w:rPr>
          <w:i w:val="0"/>
          <w:iCs/>
        </w:rPr>
        <w:t>properties, specifically the degree of parametrization,</w:t>
      </w:r>
      <w:r w:rsidRPr="00F82931">
        <w:rPr>
          <w:i w:val="0"/>
          <w:iCs/>
        </w:rPr>
        <w:t xml:space="preserve"> </w:t>
      </w:r>
      <w:r>
        <w:rPr>
          <w:i w:val="0"/>
          <w:iCs/>
        </w:rPr>
        <w:t>on 256-bit algorithms to the extent that 3GPP SA3 can decide them</w:t>
      </w:r>
    </w:p>
    <w:p w14:paraId="6693D79B" w14:textId="77777777" w:rsidR="0046611E" w:rsidRDefault="0046611E" w:rsidP="0046611E">
      <w:pPr>
        <w:pStyle w:val="Guidance"/>
        <w:ind w:left="720"/>
        <w:rPr>
          <w:i w:val="0"/>
          <w:iCs/>
        </w:rPr>
      </w:pPr>
      <w:r w:rsidRPr="00F82931">
        <w:rPr>
          <w:i w:val="0"/>
          <w:iCs/>
        </w:rPr>
        <w:t>-</w:t>
      </w:r>
      <w:r>
        <w:rPr>
          <w:i w:val="0"/>
          <w:iCs/>
        </w:rPr>
        <w:t xml:space="preserve"> Studying security challenges and </w:t>
      </w:r>
      <w:r w:rsidRPr="00F82931">
        <w:rPr>
          <w:i w:val="0"/>
          <w:iCs/>
        </w:rPr>
        <w:t xml:space="preserve">candidate solutions </w:t>
      </w:r>
      <w:r>
        <w:rPr>
          <w:i w:val="0"/>
          <w:iCs/>
        </w:rPr>
        <w:t xml:space="preserve">concerning </w:t>
      </w:r>
      <w:r w:rsidRPr="00F82931">
        <w:rPr>
          <w:i w:val="0"/>
          <w:iCs/>
        </w:rPr>
        <w:t>negotiation of key size</w:t>
      </w:r>
      <w:r w:rsidRPr="009D39A2">
        <w:rPr>
          <w:i w:val="0"/>
          <w:iCs/>
        </w:rPr>
        <w:t xml:space="preserve"> </w:t>
      </w:r>
      <w:r>
        <w:rPr>
          <w:i w:val="0"/>
          <w:iCs/>
        </w:rPr>
        <w:t xml:space="preserve">and MAC length </w:t>
      </w:r>
      <w:r w:rsidRPr="00F82931">
        <w:rPr>
          <w:i w:val="0"/>
          <w:iCs/>
        </w:rPr>
        <w:t>between UE and network</w:t>
      </w:r>
      <w:r>
        <w:rPr>
          <w:i w:val="0"/>
          <w:iCs/>
        </w:rPr>
        <w:t>, incl.:</w:t>
      </w:r>
    </w:p>
    <w:p w14:paraId="50C338AA" w14:textId="7E082794" w:rsidR="0046611E" w:rsidRDefault="0046611E" w:rsidP="0046611E">
      <w:pPr>
        <w:pStyle w:val="Guidance"/>
        <w:ind w:left="720"/>
        <w:rPr>
          <w:i w:val="0"/>
          <w:iCs/>
        </w:rPr>
      </w:pPr>
      <w:r>
        <w:rPr>
          <w:i w:val="0"/>
          <w:iCs/>
        </w:rPr>
        <w:tab/>
      </w:r>
      <w:r>
        <w:rPr>
          <w:i w:val="0"/>
          <w:iCs/>
        </w:rPr>
        <w:tab/>
        <w:t>- what are the potential risks of supporting 128-bit and 256-bit cryptography in parallel;</w:t>
      </w:r>
    </w:p>
    <w:p w14:paraId="6C61A60D" w14:textId="77777777" w:rsidR="0046611E" w:rsidRDefault="0046611E" w:rsidP="00F04FA1">
      <w:pPr>
        <w:pStyle w:val="Guidance"/>
        <w:ind w:left="852" w:firstLine="284"/>
        <w:rPr>
          <w:i w:val="0"/>
          <w:iCs/>
        </w:rPr>
      </w:pPr>
      <w:r>
        <w:rPr>
          <w:i w:val="0"/>
          <w:iCs/>
        </w:rPr>
        <w:t>- which entities need to be involved in the negotiation; and</w:t>
      </w:r>
    </w:p>
    <w:p w14:paraId="792C27D2" w14:textId="19E34929" w:rsidR="0046611E" w:rsidRPr="00F82931" w:rsidRDefault="0046611E" w:rsidP="0046611E">
      <w:pPr>
        <w:pStyle w:val="Guidance"/>
        <w:ind w:left="720"/>
        <w:rPr>
          <w:i w:val="0"/>
          <w:iCs/>
        </w:rPr>
      </w:pPr>
      <w:r>
        <w:rPr>
          <w:i w:val="0"/>
          <w:iCs/>
        </w:rPr>
        <w:tab/>
      </w:r>
      <w:r>
        <w:rPr>
          <w:i w:val="0"/>
          <w:iCs/>
        </w:rPr>
        <w:tab/>
        <w:t>- how to ensure consistent use of 256-bit cryptography.</w:t>
      </w:r>
    </w:p>
    <w:p w14:paraId="2020727A" w14:textId="431196A7" w:rsidR="00E40F40" w:rsidRPr="00CC7ABC" w:rsidRDefault="00E40F40" w:rsidP="00B358E8">
      <w:pPr>
        <w:pStyle w:val="NormalIndent"/>
        <w:ind w:left="0"/>
      </w:pPr>
      <w:r w:rsidRPr="009875F7">
        <w:rPr>
          <w:b/>
          <w:bCs/>
        </w:rPr>
        <w:t>Proposal 2</w:t>
      </w:r>
      <w:r>
        <w:t xml:space="preserve">: Once the answers to </w:t>
      </w:r>
      <w:r w:rsidR="002830DD">
        <w:t>the questions posed above</w:t>
      </w:r>
      <w:r>
        <w:t xml:space="preserve"> are identified, </w:t>
      </w:r>
      <w:r w:rsidR="00A3715B">
        <w:t xml:space="preserve">create </w:t>
      </w:r>
      <w:r>
        <w:t xml:space="preserve">a summary of </w:t>
      </w:r>
      <w:r w:rsidR="00343469">
        <w:t>requirements</w:t>
      </w:r>
      <w:r>
        <w:t xml:space="preserve"> </w:t>
      </w:r>
      <w:r w:rsidR="00217168">
        <w:t xml:space="preserve">to be met by </w:t>
      </w:r>
      <w:r w:rsidR="00A3715B">
        <w:t xml:space="preserve">256-bit </w:t>
      </w:r>
      <w:r>
        <w:t xml:space="preserve">algorithms </w:t>
      </w:r>
      <w:r w:rsidR="00C45E50">
        <w:t xml:space="preserve">along with an evaluation of </w:t>
      </w:r>
      <w:r w:rsidR="00217168">
        <w:t xml:space="preserve">all </w:t>
      </w:r>
      <w:r w:rsidR="00991CF7">
        <w:t>candidate algorithms</w:t>
      </w:r>
      <w:r w:rsidR="00217168">
        <w:t xml:space="preserve"> considered for adoption </w:t>
      </w:r>
      <w:r w:rsidR="00343469">
        <w:t>in the 3GPP system</w:t>
      </w:r>
      <w:r>
        <w:t>.</w:t>
      </w:r>
    </w:p>
    <w:p w14:paraId="1ED41CFE" w14:textId="0F3B60C4" w:rsidR="003807D3" w:rsidRPr="00C95230" w:rsidRDefault="00C95230" w:rsidP="00C95230">
      <w:pPr>
        <w:pStyle w:val="NormalIndent"/>
        <w:ind w:left="0"/>
        <w:rPr>
          <w:iCs/>
        </w:rPr>
      </w:pPr>
      <w:r w:rsidRPr="009875F7">
        <w:rPr>
          <w:b/>
          <w:bCs/>
        </w:rPr>
        <w:t xml:space="preserve">Proposal </w:t>
      </w:r>
      <w:r>
        <w:rPr>
          <w:b/>
          <w:bCs/>
        </w:rPr>
        <w:t>3</w:t>
      </w:r>
      <w:r>
        <w:t xml:space="preserve">: </w:t>
      </w:r>
      <w:r w:rsidR="001F1194">
        <w:t>Based on the outcome of th</w:t>
      </w:r>
      <w:r w:rsidR="008D285E">
        <w:t>e previous activities, consider additional candidate algorithms to be evaluated by ETSI SAGE.</w:t>
      </w:r>
    </w:p>
    <w:p w14:paraId="5C841781" w14:textId="77777777" w:rsidR="001F1194" w:rsidRPr="00C95230" w:rsidRDefault="001F1194">
      <w:pPr>
        <w:pStyle w:val="NormalIndent"/>
        <w:ind w:left="0"/>
        <w:rPr>
          <w:iCs/>
        </w:rPr>
      </w:pPr>
    </w:p>
    <w:sectPr w:rsidR="001F1194" w:rsidRPr="00C95230">
      <w:headerReference w:type="defaul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7D118" w14:textId="77777777" w:rsidR="003962CA" w:rsidRDefault="003962CA">
      <w:r>
        <w:separator/>
      </w:r>
    </w:p>
  </w:endnote>
  <w:endnote w:type="continuationSeparator" w:id="0">
    <w:p w14:paraId="08C6C9DE" w14:textId="77777777" w:rsidR="003962CA" w:rsidRDefault="003962CA">
      <w:r>
        <w:continuationSeparator/>
      </w:r>
    </w:p>
  </w:endnote>
  <w:endnote w:type="continuationNotice" w:id="1">
    <w:p w14:paraId="6B134609" w14:textId="77777777" w:rsidR="003962CA" w:rsidRDefault="003962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32DF0" w14:textId="77777777" w:rsidR="003962CA" w:rsidRDefault="003962CA">
      <w:r>
        <w:separator/>
      </w:r>
    </w:p>
  </w:footnote>
  <w:footnote w:type="continuationSeparator" w:id="0">
    <w:p w14:paraId="11FE404A" w14:textId="77777777" w:rsidR="003962CA" w:rsidRDefault="003962CA">
      <w:r>
        <w:continuationSeparator/>
      </w:r>
    </w:p>
  </w:footnote>
  <w:footnote w:type="continuationNotice" w:id="1">
    <w:p w14:paraId="143E9332" w14:textId="77777777" w:rsidR="003962CA" w:rsidRDefault="003962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1651" w14:textId="0B4DD8BE" w:rsidR="00E47EDF" w:rsidRDefault="00E47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08E3AF4"/>
    <w:multiLevelType w:val="hybridMultilevel"/>
    <w:tmpl w:val="B76AD7E8"/>
    <w:lvl w:ilvl="0" w:tplc="BFBE657A">
      <w:start w:val="1"/>
      <w:numFmt w:val="bullet"/>
      <w:lvlText w:val="‒"/>
      <w:lvlJc w:val="left"/>
      <w:pPr>
        <w:ind w:left="420" w:hanging="420"/>
      </w:pPr>
      <w:rPr>
        <w:rFonts w:ascii="Yu Mincho" w:eastAsia="Yu Mincho" w:hAnsi="Yu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29404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15793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9227580">
    <w:abstractNumId w:val="13"/>
  </w:num>
  <w:num w:numId="4" w16cid:durableId="113059350">
    <w:abstractNumId w:val="16"/>
  </w:num>
  <w:num w:numId="5" w16cid:durableId="1115177260">
    <w:abstractNumId w:val="15"/>
  </w:num>
  <w:num w:numId="6" w16cid:durableId="37437988">
    <w:abstractNumId w:val="11"/>
  </w:num>
  <w:num w:numId="7" w16cid:durableId="849836005">
    <w:abstractNumId w:val="12"/>
  </w:num>
  <w:num w:numId="8" w16cid:durableId="1422802288">
    <w:abstractNumId w:val="21"/>
  </w:num>
  <w:num w:numId="9" w16cid:durableId="1014577370">
    <w:abstractNumId w:val="18"/>
  </w:num>
  <w:num w:numId="10" w16cid:durableId="1422870384">
    <w:abstractNumId w:val="20"/>
  </w:num>
  <w:num w:numId="11" w16cid:durableId="1235971000">
    <w:abstractNumId w:val="14"/>
  </w:num>
  <w:num w:numId="12" w16cid:durableId="1353341747">
    <w:abstractNumId w:val="17"/>
  </w:num>
  <w:num w:numId="13" w16cid:durableId="1799644856">
    <w:abstractNumId w:val="9"/>
  </w:num>
  <w:num w:numId="14" w16cid:durableId="1539199024">
    <w:abstractNumId w:val="7"/>
  </w:num>
  <w:num w:numId="15" w16cid:durableId="2062170980">
    <w:abstractNumId w:val="6"/>
  </w:num>
  <w:num w:numId="16" w16cid:durableId="799416999">
    <w:abstractNumId w:val="5"/>
  </w:num>
  <w:num w:numId="17" w16cid:durableId="609777537">
    <w:abstractNumId w:val="4"/>
  </w:num>
  <w:num w:numId="18" w16cid:durableId="1627276666">
    <w:abstractNumId w:val="8"/>
  </w:num>
  <w:num w:numId="19" w16cid:durableId="652834818">
    <w:abstractNumId w:val="3"/>
  </w:num>
  <w:num w:numId="20" w16cid:durableId="753477447">
    <w:abstractNumId w:val="2"/>
  </w:num>
  <w:num w:numId="21" w16cid:durableId="44722553">
    <w:abstractNumId w:val="1"/>
  </w:num>
  <w:num w:numId="22" w16cid:durableId="181481686">
    <w:abstractNumId w:val="0"/>
  </w:num>
  <w:num w:numId="23" w16cid:durableId="11788856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8F3"/>
    <w:rsid w:val="00011F21"/>
    <w:rsid w:val="00012515"/>
    <w:rsid w:val="00017B63"/>
    <w:rsid w:val="00020BC4"/>
    <w:rsid w:val="00022A0D"/>
    <w:rsid w:val="00023210"/>
    <w:rsid w:val="00033FA2"/>
    <w:rsid w:val="00044197"/>
    <w:rsid w:val="00046389"/>
    <w:rsid w:val="00054225"/>
    <w:rsid w:val="00071CFB"/>
    <w:rsid w:val="00074722"/>
    <w:rsid w:val="000775BD"/>
    <w:rsid w:val="0008009B"/>
    <w:rsid w:val="000819D8"/>
    <w:rsid w:val="0008455B"/>
    <w:rsid w:val="000852F6"/>
    <w:rsid w:val="000921A4"/>
    <w:rsid w:val="000934A6"/>
    <w:rsid w:val="00093711"/>
    <w:rsid w:val="000A2129"/>
    <w:rsid w:val="000A2C6C"/>
    <w:rsid w:val="000A4124"/>
    <w:rsid w:val="000A4196"/>
    <w:rsid w:val="000A4660"/>
    <w:rsid w:val="000A7C31"/>
    <w:rsid w:val="000B18DE"/>
    <w:rsid w:val="000B5516"/>
    <w:rsid w:val="000B7822"/>
    <w:rsid w:val="000C20B1"/>
    <w:rsid w:val="000C3DA9"/>
    <w:rsid w:val="000D0EEC"/>
    <w:rsid w:val="000D1B5B"/>
    <w:rsid w:val="000D546D"/>
    <w:rsid w:val="000E0A5F"/>
    <w:rsid w:val="000E33CB"/>
    <w:rsid w:val="000E37D0"/>
    <w:rsid w:val="000E429E"/>
    <w:rsid w:val="000F0906"/>
    <w:rsid w:val="000F43D9"/>
    <w:rsid w:val="000F48B0"/>
    <w:rsid w:val="0010149A"/>
    <w:rsid w:val="0010401F"/>
    <w:rsid w:val="00111D7D"/>
    <w:rsid w:val="00112FC3"/>
    <w:rsid w:val="001131B1"/>
    <w:rsid w:val="00132D87"/>
    <w:rsid w:val="00142809"/>
    <w:rsid w:val="001433D8"/>
    <w:rsid w:val="00157B18"/>
    <w:rsid w:val="00162367"/>
    <w:rsid w:val="00167F1B"/>
    <w:rsid w:val="00170CF5"/>
    <w:rsid w:val="00173FA3"/>
    <w:rsid w:val="00174B3B"/>
    <w:rsid w:val="00180B5D"/>
    <w:rsid w:val="00184B6F"/>
    <w:rsid w:val="001861E5"/>
    <w:rsid w:val="001928BD"/>
    <w:rsid w:val="001950C2"/>
    <w:rsid w:val="00196EFB"/>
    <w:rsid w:val="00197A1D"/>
    <w:rsid w:val="001A40F3"/>
    <w:rsid w:val="001B1652"/>
    <w:rsid w:val="001B1A7C"/>
    <w:rsid w:val="001B2785"/>
    <w:rsid w:val="001C3EC8"/>
    <w:rsid w:val="001C5D99"/>
    <w:rsid w:val="001D1986"/>
    <w:rsid w:val="001D244C"/>
    <w:rsid w:val="001D2BD4"/>
    <w:rsid w:val="001D6911"/>
    <w:rsid w:val="001F1194"/>
    <w:rsid w:val="001F3020"/>
    <w:rsid w:val="001F6EB8"/>
    <w:rsid w:val="00201947"/>
    <w:rsid w:val="0020395B"/>
    <w:rsid w:val="002046CB"/>
    <w:rsid w:val="00204DC9"/>
    <w:rsid w:val="002062C0"/>
    <w:rsid w:val="00213706"/>
    <w:rsid w:val="00215130"/>
    <w:rsid w:val="00217168"/>
    <w:rsid w:val="00217B48"/>
    <w:rsid w:val="002212E1"/>
    <w:rsid w:val="00225978"/>
    <w:rsid w:val="00230002"/>
    <w:rsid w:val="0024046A"/>
    <w:rsid w:val="00244C9A"/>
    <w:rsid w:val="00247216"/>
    <w:rsid w:val="002531C6"/>
    <w:rsid w:val="002642D9"/>
    <w:rsid w:val="00272913"/>
    <w:rsid w:val="00273253"/>
    <w:rsid w:val="002758C3"/>
    <w:rsid w:val="00276607"/>
    <w:rsid w:val="002830DD"/>
    <w:rsid w:val="00291993"/>
    <w:rsid w:val="00293394"/>
    <w:rsid w:val="002A0795"/>
    <w:rsid w:val="002A1857"/>
    <w:rsid w:val="002B0976"/>
    <w:rsid w:val="002B10A3"/>
    <w:rsid w:val="002B4E7A"/>
    <w:rsid w:val="002B56C4"/>
    <w:rsid w:val="002B74D3"/>
    <w:rsid w:val="002C2104"/>
    <w:rsid w:val="002C2F56"/>
    <w:rsid w:val="002C4EAB"/>
    <w:rsid w:val="002C69BA"/>
    <w:rsid w:val="002C7932"/>
    <w:rsid w:val="002C7F38"/>
    <w:rsid w:val="002D0E35"/>
    <w:rsid w:val="002D15BB"/>
    <w:rsid w:val="002D1C75"/>
    <w:rsid w:val="002D4070"/>
    <w:rsid w:val="002D4B3C"/>
    <w:rsid w:val="002E2B94"/>
    <w:rsid w:val="002F1C67"/>
    <w:rsid w:val="0030628A"/>
    <w:rsid w:val="003324CE"/>
    <w:rsid w:val="0033619E"/>
    <w:rsid w:val="00336472"/>
    <w:rsid w:val="00343469"/>
    <w:rsid w:val="00345379"/>
    <w:rsid w:val="003466F4"/>
    <w:rsid w:val="00347372"/>
    <w:rsid w:val="00347B8A"/>
    <w:rsid w:val="0035122B"/>
    <w:rsid w:val="00353451"/>
    <w:rsid w:val="00356BA4"/>
    <w:rsid w:val="00357D23"/>
    <w:rsid w:val="00360BC4"/>
    <w:rsid w:val="00364014"/>
    <w:rsid w:val="00371032"/>
    <w:rsid w:val="003710B4"/>
    <w:rsid w:val="00371B44"/>
    <w:rsid w:val="0037763A"/>
    <w:rsid w:val="003807D3"/>
    <w:rsid w:val="00380B91"/>
    <w:rsid w:val="003875BB"/>
    <w:rsid w:val="00387CF6"/>
    <w:rsid w:val="003938F5"/>
    <w:rsid w:val="003962CA"/>
    <w:rsid w:val="00397AF7"/>
    <w:rsid w:val="003A3DDB"/>
    <w:rsid w:val="003B4E22"/>
    <w:rsid w:val="003B6163"/>
    <w:rsid w:val="003C122B"/>
    <w:rsid w:val="003C1876"/>
    <w:rsid w:val="003C39F6"/>
    <w:rsid w:val="003C5A97"/>
    <w:rsid w:val="003C7A04"/>
    <w:rsid w:val="003D2C06"/>
    <w:rsid w:val="003D40C7"/>
    <w:rsid w:val="003E036A"/>
    <w:rsid w:val="003E0A4D"/>
    <w:rsid w:val="003E38C9"/>
    <w:rsid w:val="003E4C96"/>
    <w:rsid w:val="003F52B2"/>
    <w:rsid w:val="003F77D8"/>
    <w:rsid w:val="00400FE6"/>
    <w:rsid w:val="00413887"/>
    <w:rsid w:val="00414BF7"/>
    <w:rsid w:val="00431497"/>
    <w:rsid w:val="00437E69"/>
    <w:rsid w:val="00440414"/>
    <w:rsid w:val="0044209F"/>
    <w:rsid w:val="0044337E"/>
    <w:rsid w:val="00447DA3"/>
    <w:rsid w:val="004558E9"/>
    <w:rsid w:val="00457484"/>
    <w:rsid w:val="0045777E"/>
    <w:rsid w:val="00457FB9"/>
    <w:rsid w:val="0046368C"/>
    <w:rsid w:val="0046611E"/>
    <w:rsid w:val="00491906"/>
    <w:rsid w:val="00494FB1"/>
    <w:rsid w:val="004959AC"/>
    <w:rsid w:val="004A601F"/>
    <w:rsid w:val="004B3753"/>
    <w:rsid w:val="004B43CE"/>
    <w:rsid w:val="004C060F"/>
    <w:rsid w:val="004C202D"/>
    <w:rsid w:val="004C24FF"/>
    <w:rsid w:val="004C2663"/>
    <w:rsid w:val="004C31D2"/>
    <w:rsid w:val="004C71CB"/>
    <w:rsid w:val="004D0573"/>
    <w:rsid w:val="004D0BFD"/>
    <w:rsid w:val="004D55C2"/>
    <w:rsid w:val="004D62D8"/>
    <w:rsid w:val="004D7C90"/>
    <w:rsid w:val="004E0EDC"/>
    <w:rsid w:val="004E15E4"/>
    <w:rsid w:val="004E23A6"/>
    <w:rsid w:val="004E3A1A"/>
    <w:rsid w:val="004E6FE1"/>
    <w:rsid w:val="004F202F"/>
    <w:rsid w:val="004F3275"/>
    <w:rsid w:val="004F49AC"/>
    <w:rsid w:val="00500894"/>
    <w:rsid w:val="005066AF"/>
    <w:rsid w:val="00507675"/>
    <w:rsid w:val="00510058"/>
    <w:rsid w:val="00515641"/>
    <w:rsid w:val="00521131"/>
    <w:rsid w:val="00527C0B"/>
    <w:rsid w:val="00540089"/>
    <w:rsid w:val="005410F6"/>
    <w:rsid w:val="00546C60"/>
    <w:rsid w:val="00554733"/>
    <w:rsid w:val="00556844"/>
    <w:rsid w:val="005569EA"/>
    <w:rsid w:val="00556AF8"/>
    <w:rsid w:val="00562133"/>
    <w:rsid w:val="00562E8A"/>
    <w:rsid w:val="00563A8D"/>
    <w:rsid w:val="005673D9"/>
    <w:rsid w:val="005729C4"/>
    <w:rsid w:val="00575466"/>
    <w:rsid w:val="00577ED8"/>
    <w:rsid w:val="0058234C"/>
    <w:rsid w:val="00582A1D"/>
    <w:rsid w:val="0059227B"/>
    <w:rsid w:val="00595798"/>
    <w:rsid w:val="00595F7C"/>
    <w:rsid w:val="005A790A"/>
    <w:rsid w:val="005B0966"/>
    <w:rsid w:val="005B2F38"/>
    <w:rsid w:val="005B5061"/>
    <w:rsid w:val="005B795D"/>
    <w:rsid w:val="005C186A"/>
    <w:rsid w:val="00603CFF"/>
    <w:rsid w:val="0060514A"/>
    <w:rsid w:val="00606C83"/>
    <w:rsid w:val="00607467"/>
    <w:rsid w:val="00607E72"/>
    <w:rsid w:val="006109AF"/>
    <w:rsid w:val="00612E3A"/>
    <w:rsid w:val="00613820"/>
    <w:rsid w:val="00615E43"/>
    <w:rsid w:val="006200E9"/>
    <w:rsid w:val="0062292C"/>
    <w:rsid w:val="0063291A"/>
    <w:rsid w:val="00632E36"/>
    <w:rsid w:val="00640279"/>
    <w:rsid w:val="00652248"/>
    <w:rsid w:val="00654708"/>
    <w:rsid w:val="00655DA7"/>
    <w:rsid w:val="00657299"/>
    <w:rsid w:val="00657B80"/>
    <w:rsid w:val="00665A84"/>
    <w:rsid w:val="00675B3C"/>
    <w:rsid w:val="00692527"/>
    <w:rsid w:val="0069495C"/>
    <w:rsid w:val="00694E85"/>
    <w:rsid w:val="006969D0"/>
    <w:rsid w:val="006A1686"/>
    <w:rsid w:val="006B24FC"/>
    <w:rsid w:val="006B7E77"/>
    <w:rsid w:val="006C2ACF"/>
    <w:rsid w:val="006D340A"/>
    <w:rsid w:val="006E4474"/>
    <w:rsid w:val="006E5FD2"/>
    <w:rsid w:val="006E6FF3"/>
    <w:rsid w:val="006F48D0"/>
    <w:rsid w:val="006F4AE0"/>
    <w:rsid w:val="007029CD"/>
    <w:rsid w:val="00705FE0"/>
    <w:rsid w:val="00711F92"/>
    <w:rsid w:val="00715A1D"/>
    <w:rsid w:val="0072025F"/>
    <w:rsid w:val="007246CC"/>
    <w:rsid w:val="007428E5"/>
    <w:rsid w:val="00744559"/>
    <w:rsid w:val="00751E7B"/>
    <w:rsid w:val="00755750"/>
    <w:rsid w:val="00760137"/>
    <w:rsid w:val="00760BB0"/>
    <w:rsid w:val="0076157A"/>
    <w:rsid w:val="00771367"/>
    <w:rsid w:val="0077251E"/>
    <w:rsid w:val="00780E5F"/>
    <w:rsid w:val="0078433B"/>
    <w:rsid w:val="00784593"/>
    <w:rsid w:val="00797776"/>
    <w:rsid w:val="007A00EF"/>
    <w:rsid w:val="007B19EA"/>
    <w:rsid w:val="007B60B9"/>
    <w:rsid w:val="007C0975"/>
    <w:rsid w:val="007C0A2D"/>
    <w:rsid w:val="007C0EC3"/>
    <w:rsid w:val="007C27B0"/>
    <w:rsid w:val="007C6AF4"/>
    <w:rsid w:val="007D641B"/>
    <w:rsid w:val="007E024E"/>
    <w:rsid w:val="007E2CE8"/>
    <w:rsid w:val="007E537E"/>
    <w:rsid w:val="007E7082"/>
    <w:rsid w:val="007F300B"/>
    <w:rsid w:val="008014C3"/>
    <w:rsid w:val="0081774D"/>
    <w:rsid w:val="008202E0"/>
    <w:rsid w:val="00820FAA"/>
    <w:rsid w:val="00823360"/>
    <w:rsid w:val="00832578"/>
    <w:rsid w:val="00833943"/>
    <w:rsid w:val="008339F6"/>
    <w:rsid w:val="00835D44"/>
    <w:rsid w:val="008410DD"/>
    <w:rsid w:val="00843758"/>
    <w:rsid w:val="00843788"/>
    <w:rsid w:val="008449CA"/>
    <w:rsid w:val="00845871"/>
    <w:rsid w:val="008458DB"/>
    <w:rsid w:val="00846030"/>
    <w:rsid w:val="00850812"/>
    <w:rsid w:val="00851059"/>
    <w:rsid w:val="00861AFA"/>
    <w:rsid w:val="00862D55"/>
    <w:rsid w:val="00865822"/>
    <w:rsid w:val="00872632"/>
    <w:rsid w:val="00876B01"/>
    <w:rsid w:val="00876B9A"/>
    <w:rsid w:val="008841F2"/>
    <w:rsid w:val="0088526A"/>
    <w:rsid w:val="00886B5F"/>
    <w:rsid w:val="00887564"/>
    <w:rsid w:val="00890FCF"/>
    <w:rsid w:val="008933BF"/>
    <w:rsid w:val="00893C01"/>
    <w:rsid w:val="00894BAA"/>
    <w:rsid w:val="008957F1"/>
    <w:rsid w:val="008A10C4"/>
    <w:rsid w:val="008A3542"/>
    <w:rsid w:val="008A570C"/>
    <w:rsid w:val="008A5FB8"/>
    <w:rsid w:val="008A7AB3"/>
    <w:rsid w:val="008B0214"/>
    <w:rsid w:val="008B0248"/>
    <w:rsid w:val="008B7400"/>
    <w:rsid w:val="008B7732"/>
    <w:rsid w:val="008D166A"/>
    <w:rsid w:val="008D1F57"/>
    <w:rsid w:val="008D285E"/>
    <w:rsid w:val="008D47F5"/>
    <w:rsid w:val="008D49FC"/>
    <w:rsid w:val="008E43D4"/>
    <w:rsid w:val="008E61F5"/>
    <w:rsid w:val="008E6CA0"/>
    <w:rsid w:val="008E70B1"/>
    <w:rsid w:val="008F2D61"/>
    <w:rsid w:val="008F4DDD"/>
    <w:rsid w:val="008F5F33"/>
    <w:rsid w:val="008F6F19"/>
    <w:rsid w:val="00901A54"/>
    <w:rsid w:val="00902A4B"/>
    <w:rsid w:val="00903A34"/>
    <w:rsid w:val="0090689B"/>
    <w:rsid w:val="0091046A"/>
    <w:rsid w:val="009123F2"/>
    <w:rsid w:val="00926ABD"/>
    <w:rsid w:val="009271C7"/>
    <w:rsid w:val="00931FEE"/>
    <w:rsid w:val="00934226"/>
    <w:rsid w:val="0094242F"/>
    <w:rsid w:val="0094488D"/>
    <w:rsid w:val="00947F4E"/>
    <w:rsid w:val="0095498E"/>
    <w:rsid w:val="00961C1C"/>
    <w:rsid w:val="00962C04"/>
    <w:rsid w:val="009642A2"/>
    <w:rsid w:val="0096496E"/>
    <w:rsid w:val="00966D47"/>
    <w:rsid w:val="00975177"/>
    <w:rsid w:val="00976DD9"/>
    <w:rsid w:val="00977E65"/>
    <w:rsid w:val="009828BF"/>
    <w:rsid w:val="00984601"/>
    <w:rsid w:val="00984719"/>
    <w:rsid w:val="00986636"/>
    <w:rsid w:val="00990FD5"/>
    <w:rsid w:val="00991CF7"/>
    <w:rsid w:val="00992312"/>
    <w:rsid w:val="009A7179"/>
    <w:rsid w:val="009A7C5A"/>
    <w:rsid w:val="009B5EE2"/>
    <w:rsid w:val="009C0DED"/>
    <w:rsid w:val="009C7FE0"/>
    <w:rsid w:val="009D1867"/>
    <w:rsid w:val="009D4B53"/>
    <w:rsid w:val="009D616D"/>
    <w:rsid w:val="009E5970"/>
    <w:rsid w:val="009E5EAD"/>
    <w:rsid w:val="009E7BCC"/>
    <w:rsid w:val="009F0150"/>
    <w:rsid w:val="009F4E53"/>
    <w:rsid w:val="009F587C"/>
    <w:rsid w:val="009F5A46"/>
    <w:rsid w:val="009F7B78"/>
    <w:rsid w:val="00A04117"/>
    <w:rsid w:val="00A04DEE"/>
    <w:rsid w:val="00A053F4"/>
    <w:rsid w:val="00A062EF"/>
    <w:rsid w:val="00A06933"/>
    <w:rsid w:val="00A105E7"/>
    <w:rsid w:val="00A26116"/>
    <w:rsid w:val="00A3448D"/>
    <w:rsid w:val="00A34BEF"/>
    <w:rsid w:val="00A3715B"/>
    <w:rsid w:val="00A374C2"/>
    <w:rsid w:val="00A37C81"/>
    <w:rsid w:val="00A37D7F"/>
    <w:rsid w:val="00A4424F"/>
    <w:rsid w:val="00A456D3"/>
    <w:rsid w:val="00A46410"/>
    <w:rsid w:val="00A50714"/>
    <w:rsid w:val="00A52E70"/>
    <w:rsid w:val="00A53821"/>
    <w:rsid w:val="00A54801"/>
    <w:rsid w:val="00A57688"/>
    <w:rsid w:val="00A650D9"/>
    <w:rsid w:val="00A6689B"/>
    <w:rsid w:val="00A67BE4"/>
    <w:rsid w:val="00A80029"/>
    <w:rsid w:val="00A81694"/>
    <w:rsid w:val="00A84A94"/>
    <w:rsid w:val="00A86BF7"/>
    <w:rsid w:val="00A9136B"/>
    <w:rsid w:val="00A94A83"/>
    <w:rsid w:val="00A96B4A"/>
    <w:rsid w:val="00AA0518"/>
    <w:rsid w:val="00AB0F20"/>
    <w:rsid w:val="00AB6C83"/>
    <w:rsid w:val="00AC47A5"/>
    <w:rsid w:val="00AC53D4"/>
    <w:rsid w:val="00AC5F28"/>
    <w:rsid w:val="00AC70AB"/>
    <w:rsid w:val="00AC7179"/>
    <w:rsid w:val="00AC7CAF"/>
    <w:rsid w:val="00AD1DAA"/>
    <w:rsid w:val="00AD4F3B"/>
    <w:rsid w:val="00AD644E"/>
    <w:rsid w:val="00AE0116"/>
    <w:rsid w:val="00AE47B4"/>
    <w:rsid w:val="00AF1E23"/>
    <w:rsid w:val="00AF4458"/>
    <w:rsid w:val="00AF7F81"/>
    <w:rsid w:val="00B01AFF"/>
    <w:rsid w:val="00B021F5"/>
    <w:rsid w:val="00B040BC"/>
    <w:rsid w:val="00B05CC7"/>
    <w:rsid w:val="00B071C0"/>
    <w:rsid w:val="00B111C8"/>
    <w:rsid w:val="00B14D88"/>
    <w:rsid w:val="00B163BF"/>
    <w:rsid w:val="00B27E39"/>
    <w:rsid w:val="00B322FB"/>
    <w:rsid w:val="00B34CFC"/>
    <w:rsid w:val="00B350D8"/>
    <w:rsid w:val="00B358E8"/>
    <w:rsid w:val="00B35DC2"/>
    <w:rsid w:val="00B40140"/>
    <w:rsid w:val="00B43367"/>
    <w:rsid w:val="00B43C57"/>
    <w:rsid w:val="00B4522D"/>
    <w:rsid w:val="00B5162E"/>
    <w:rsid w:val="00B51771"/>
    <w:rsid w:val="00B601D5"/>
    <w:rsid w:val="00B76042"/>
    <w:rsid w:val="00B7616A"/>
    <w:rsid w:val="00B76763"/>
    <w:rsid w:val="00B76F4A"/>
    <w:rsid w:val="00B7732B"/>
    <w:rsid w:val="00B811C3"/>
    <w:rsid w:val="00B86C20"/>
    <w:rsid w:val="00B87658"/>
    <w:rsid w:val="00B877D3"/>
    <w:rsid w:val="00B879F0"/>
    <w:rsid w:val="00B90997"/>
    <w:rsid w:val="00BA10D7"/>
    <w:rsid w:val="00BA375C"/>
    <w:rsid w:val="00BA5D1C"/>
    <w:rsid w:val="00BC0FD8"/>
    <w:rsid w:val="00BC25AA"/>
    <w:rsid w:val="00BC3674"/>
    <w:rsid w:val="00BD1A18"/>
    <w:rsid w:val="00BD267A"/>
    <w:rsid w:val="00BD469D"/>
    <w:rsid w:val="00BD60D9"/>
    <w:rsid w:val="00BE3A31"/>
    <w:rsid w:val="00BE4EDD"/>
    <w:rsid w:val="00BF0094"/>
    <w:rsid w:val="00BF00EC"/>
    <w:rsid w:val="00BF2208"/>
    <w:rsid w:val="00BF2C52"/>
    <w:rsid w:val="00BF3FB6"/>
    <w:rsid w:val="00BF434B"/>
    <w:rsid w:val="00BF7142"/>
    <w:rsid w:val="00C00C9C"/>
    <w:rsid w:val="00C0123B"/>
    <w:rsid w:val="00C01F30"/>
    <w:rsid w:val="00C022E3"/>
    <w:rsid w:val="00C077D5"/>
    <w:rsid w:val="00C1096A"/>
    <w:rsid w:val="00C1437F"/>
    <w:rsid w:val="00C220B2"/>
    <w:rsid w:val="00C327B2"/>
    <w:rsid w:val="00C45E50"/>
    <w:rsid w:val="00C4712D"/>
    <w:rsid w:val="00C50FCE"/>
    <w:rsid w:val="00C525CB"/>
    <w:rsid w:val="00C555C9"/>
    <w:rsid w:val="00C566D6"/>
    <w:rsid w:val="00C61ADF"/>
    <w:rsid w:val="00C66760"/>
    <w:rsid w:val="00C72BF6"/>
    <w:rsid w:val="00C763DB"/>
    <w:rsid w:val="00C80D63"/>
    <w:rsid w:val="00C82FE9"/>
    <w:rsid w:val="00C83B1A"/>
    <w:rsid w:val="00C8504B"/>
    <w:rsid w:val="00C85B9C"/>
    <w:rsid w:val="00C87CC3"/>
    <w:rsid w:val="00C92655"/>
    <w:rsid w:val="00C93A1D"/>
    <w:rsid w:val="00C94F55"/>
    <w:rsid w:val="00C95066"/>
    <w:rsid w:val="00C95230"/>
    <w:rsid w:val="00CA4226"/>
    <w:rsid w:val="00CA5641"/>
    <w:rsid w:val="00CA7D62"/>
    <w:rsid w:val="00CB07A8"/>
    <w:rsid w:val="00CB48A0"/>
    <w:rsid w:val="00CB5187"/>
    <w:rsid w:val="00CC1C6C"/>
    <w:rsid w:val="00CC6E2D"/>
    <w:rsid w:val="00CC7ABC"/>
    <w:rsid w:val="00CD1323"/>
    <w:rsid w:val="00CD3E28"/>
    <w:rsid w:val="00CD4A57"/>
    <w:rsid w:val="00CD6FB8"/>
    <w:rsid w:val="00CF01B9"/>
    <w:rsid w:val="00CF2333"/>
    <w:rsid w:val="00CF4EF6"/>
    <w:rsid w:val="00D00662"/>
    <w:rsid w:val="00D02F98"/>
    <w:rsid w:val="00D037D8"/>
    <w:rsid w:val="00D06295"/>
    <w:rsid w:val="00D072E5"/>
    <w:rsid w:val="00D24DC7"/>
    <w:rsid w:val="00D27F5B"/>
    <w:rsid w:val="00D31F5E"/>
    <w:rsid w:val="00D32D92"/>
    <w:rsid w:val="00D32F1E"/>
    <w:rsid w:val="00D33604"/>
    <w:rsid w:val="00D37B08"/>
    <w:rsid w:val="00D437FF"/>
    <w:rsid w:val="00D47FEB"/>
    <w:rsid w:val="00D506B0"/>
    <w:rsid w:val="00D5130C"/>
    <w:rsid w:val="00D61A76"/>
    <w:rsid w:val="00D61E36"/>
    <w:rsid w:val="00D62265"/>
    <w:rsid w:val="00D651F6"/>
    <w:rsid w:val="00D728CA"/>
    <w:rsid w:val="00D762CB"/>
    <w:rsid w:val="00D82C3F"/>
    <w:rsid w:val="00D8512E"/>
    <w:rsid w:val="00D94603"/>
    <w:rsid w:val="00DA1E58"/>
    <w:rsid w:val="00DB0810"/>
    <w:rsid w:val="00DC007D"/>
    <w:rsid w:val="00DC5834"/>
    <w:rsid w:val="00DD247B"/>
    <w:rsid w:val="00DD6558"/>
    <w:rsid w:val="00DE3A9C"/>
    <w:rsid w:val="00DE46B8"/>
    <w:rsid w:val="00DE4EF2"/>
    <w:rsid w:val="00DE5CB7"/>
    <w:rsid w:val="00DE7D55"/>
    <w:rsid w:val="00DF2C0E"/>
    <w:rsid w:val="00E003D1"/>
    <w:rsid w:val="00E04DB6"/>
    <w:rsid w:val="00E06FFB"/>
    <w:rsid w:val="00E07404"/>
    <w:rsid w:val="00E11AC5"/>
    <w:rsid w:val="00E15FB1"/>
    <w:rsid w:val="00E20BF5"/>
    <w:rsid w:val="00E217D6"/>
    <w:rsid w:val="00E21C63"/>
    <w:rsid w:val="00E239BD"/>
    <w:rsid w:val="00E26FE3"/>
    <w:rsid w:val="00E279E7"/>
    <w:rsid w:val="00E30155"/>
    <w:rsid w:val="00E40F40"/>
    <w:rsid w:val="00E44E38"/>
    <w:rsid w:val="00E45055"/>
    <w:rsid w:val="00E47EDF"/>
    <w:rsid w:val="00E53781"/>
    <w:rsid w:val="00E5688B"/>
    <w:rsid w:val="00E5713C"/>
    <w:rsid w:val="00E64486"/>
    <w:rsid w:val="00E70673"/>
    <w:rsid w:val="00E819E4"/>
    <w:rsid w:val="00E863CA"/>
    <w:rsid w:val="00E86C76"/>
    <w:rsid w:val="00E876E7"/>
    <w:rsid w:val="00E90A1B"/>
    <w:rsid w:val="00E91FE1"/>
    <w:rsid w:val="00EA5E95"/>
    <w:rsid w:val="00EA794A"/>
    <w:rsid w:val="00EC0125"/>
    <w:rsid w:val="00EC3CB6"/>
    <w:rsid w:val="00EC69E9"/>
    <w:rsid w:val="00ED4954"/>
    <w:rsid w:val="00EE0943"/>
    <w:rsid w:val="00EE33A2"/>
    <w:rsid w:val="00EE3B1E"/>
    <w:rsid w:val="00EE6999"/>
    <w:rsid w:val="00F0152A"/>
    <w:rsid w:val="00F02B13"/>
    <w:rsid w:val="00F04958"/>
    <w:rsid w:val="00F04FA1"/>
    <w:rsid w:val="00F06560"/>
    <w:rsid w:val="00F102A6"/>
    <w:rsid w:val="00F15AC6"/>
    <w:rsid w:val="00F2456D"/>
    <w:rsid w:val="00F25A98"/>
    <w:rsid w:val="00F275C6"/>
    <w:rsid w:val="00F324EF"/>
    <w:rsid w:val="00F33AEE"/>
    <w:rsid w:val="00F51217"/>
    <w:rsid w:val="00F51447"/>
    <w:rsid w:val="00F51C14"/>
    <w:rsid w:val="00F53AEC"/>
    <w:rsid w:val="00F54D9E"/>
    <w:rsid w:val="00F60A9F"/>
    <w:rsid w:val="00F6546E"/>
    <w:rsid w:val="00F67A1C"/>
    <w:rsid w:val="00F708C2"/>
    <w:rsid w:val="00F70D15"/>
    <w:rsid w:val="00F82C5B"/>
    <w:rsid w:val="00F8555F"/>
    <w:rsid w:val="00F925B8"/>
    <w:rsid w:val="00F9500A"/>
    <w:rsid w:val="00F95A95"/>
    <w:rsid w:val="00F964D7"/>
    <w:rsid w:val="00F96FAC"/>
    <w:rsid w:val="00F97567"/>
    <w:rsid w:val="00FC5448"/>
    <w:rsid w:val="00FD3E81"/>
    <w:rsid w:val="00FD505E"/>
    <w:rsid w:val="00FD5669"/>
    <w:rsid w:val="00FD650E"/>
    <w:rsid w:val="00FE09BC"/>
    <w:rsid w:val="00FE1C2B"/>
    <w:rsid w:val="00FE2F12"/>
    <w:rsid w:val="00FE311D"/>
    <w:rsid w:val="02729921"/>
    <w:rsid w:val="0716E1B3"/>
    <w:rsid w:val="0C00530A"/>
    <w:rsid w:val="0CAF51DF"/>
    <w:rsid w:val="0F1DCF50"/>
    <w:rsid w:val="15A73550"/>
    <w:rsid w:val="1DB62188"/>
    <w:rsid w:val="2296DC0B"/>
    <w:rsid w:val="27A7DDF5"/>
    <w:rsid w:val="2D8C9B45"/>
    <w:rsid w:val="2F23D7F8"/>
    <w:rsid w:val="303ED5F6"/>
    <w:rsid w:val="31DF39DE"/>
    <w:rsid w:val="32A309F7"/>
    <w:rsid w:val="32D14683"/>
    <w:rsid w:val="3851D561"/>
    <w:rsid w:val="38CABA3E"/>
    <w:rsid w:val="3D254684"/>
    <w:rsid w:val="4108378F"/>
    <w:rsid w:val="4158D42D"/>
    <w:rsid w:val="41F8B7A7"/>
    <w:rsid w:val="43FA49EA"/>
    <w:rsid w:val="440FB2A6"/>
    <w:rsid w:val="46CC28CA"/>
    <w:rsid w:val="49C99D5C"/>
    <w:rsid w:val="4E8EE9C1"/>
    <w:rsid w:val="4FB1D545"/>
    <w:rsid w:val="57BCE72A"/>
    <w:rsid w:val="5FD35B46"/>
    <w:rsid w:val="60A69FCE"/>
    <w:rsid w:val="645A4D96"/>
    <w:rsid w:val="65600494"/>
    <w:rsid w:val="693B0819"/>
    <w:rsid w:val="6C184930"/>
    <w:rsid w:val="6D1BB363"/>
    <w:rsid w:val="725487D0"/>
    <w:rsid w:val="75DD1930"/>
    <w:rsid w:val="788A349C"/>
    <w:rsid w:val="7AE06C18"/>
    <w:rsid w:val="7E180CDA"/>
    <w:rsid w:val="7E8ACA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6FA435"/>
  <w15:chartTrackingRefBased/>
  <w15:docId w15:val="{E9611E22-58C2-4B0D-AE94-7CE502353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link w:val="EditorsNote"/>
    <w:rsid w:val="006109AF"/>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8E61F5"/>
    <w:rPr>
      <w:color w:val="605E5C"/>
      <w:shd w:val="clear" w:color="auto" w:fill="E1DFDD"/>
    </w:rPr>
  </w:style>
  <w:style w:type="character" w:customStyle="1" w:styleId="normaltextrun">
    <w:name w:val="normaltextrun"/>
    <w:basedOn w:val="DefaultParagraphFont"/>
    <w:rsid w:val="00431497"/>
  </w:style>
  <w:style w:type="paragraph" w:customStyle="1" w:styleId="Guidance">
    <w:name w:val="Guidance"/>
    <w:basedOn w:val="Normal"/>
    <w:rsid w:val="0046611E"/>
    <w:pPr>
      <w:overflowPunct w:val="0"/>
      <w:autoSpaceDE w:val="0"/>
      <w:autoSpaceDN w:val="0"/>
      <w:adjustRightInd w:val="0"/>
      <w:textAlignment w:val="baseline"/>
    </w:pPr>
    <w:rPr>
      <w:rFonts w:eastAsiaTheme="minorEastAsia"/>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5248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94032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269055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3_Security/TSGS3_97_Reno/Docs/S3-19445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33841.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3_Security/TSGS3_108e/Docs/S3-221751.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3_Security/TSGS3_101e/Docs/S3-2035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9" ma:contentTypeDescription="Create a new document." ma:contentTypeScope="" ma:versionID="2c60813fc57853d4a2833a7df5b72239">
  <xsd:schema xmlns:xsd="http://www.w3.org/2001/XMLSchema" xmlns:xs="http://www.w3.org/2001/XMLSchema" xmlns:p="http://schemas.microsoft.com/office/2006/metadata/properties" xmlns:ns2="a41c1076-78d2-4fd1-8b50-4ef394543a81" targetNamespace="http://schemas.microsoft.com/office/2006/metadata/properties" ma:root="true" ma:fieldsID="33e3e3add6f73e4886ad72cccda63908" ns2:_="">
    <xsd:import namespace="a41c1076-78d2-4fd1-8b50-4ef394543a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E6FF3E-A346-4E87-8389-BFD85F5A8A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78F34B-93B9-491C-89AC-B592A6FC57DB}">
  <ds:schemaRefs>
    <ds:schemaRef ds:uri="http://schemas.openxmlformats.org/officeDocument/2006/bibliography"/>
  </ds:schemaRefs>
</ds:datastoreItem>
</file>

<file path=customXml/itemProps3.xml><?xml version="1.0" encoding="utf-8"?>
<ds:datastoreItem xmlns:ds="http://schemas.openxmlformats.org/officeDocument/2006/customXml" ds:itemID="{F6624D4E-C03B-4AC8-AAD9-11CEB4CBC0A3}">
  <ds:schemaRefs>
    <ds:schemaRef ds:uri="http://schemas.microsoft.com/sharepoint/v3/contenttype/forms"/>
  </ds:schemaRefs>
</ds:datastoreItem>
</file>

<file path=customXml/itemProps4.xml><?xml version="1.0" encoding="utf-8"?>
<ds:datastoreItem xmlns:ds="http://schemas.openxmlformats.org/officeDocument/2006/customXml" ds:itemID="{29347581-A73C-4ADD-87A7-89163117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1</Pages>
  <Words>687</Words>
  <Characters>3918</Characters>
  <Application>Microsoft Office Word</Application>
  <DocSecurity>4</DocSecurity>
  <Lines>32</Lines>
  <Paragraphs>9</Paragraphs>
  <ScaleCrop>false</ScaleCrop>
  <Company>3GPP Support Team</Company>
  <LinksUpToDate>false</LinksUpToDate>
  <CharactersWithSpaces>4596</CharactersWithSpaces>
  <SharedDoc>false</SharedDoc>
  <HLinks>
    <vt:vector size="24" baseType="variant">
      <vt:variant>
        <vt:i4>4456572</vt:i4>
      </vt:variant>
      <vt:variant>
        <vt:i4>9</vt:i4>
      </vt:variant>
      <vt:variant>
        <vt:i4>0</vt:i4>
      </vt:variant>
      <vt:variant>
        <vt:i4>5</vt:i4>
      </vt:variant>
      <vt:variant>
        <vt:lpwstr>https://www.3gpp.org/ftp/TSG_SA/WG3_Security/TSGS3_101e/Docs/S3-203500.zip</vt:lpwstr>
      </vt:variant>
      <vt:variant>
        <vt:lpwstr/>
      </vt:variant>
      <vt:variant>
        <vt:i4>1441859</vt:i4>
      </vt:variant>
      <vt:variant>
        <vt:i4>6</vt:i4>
      </vt:variant>
      <vt:variant>
        <vt:i4>0</vt:i4>
      </vt:variant>
      <vt:variant>
        <vt:i4>5</vt:i4>
      </vt:variant>
      <vt:variant>
        <vt:lpwstr>https://www.3gpp.org/ftp/TSG_SA/WG3_Security/TSGS3_97_Reno/Docs/S3-194456.zip</vt:lpwstr>
      </vt:variant>
      <vt:variant>
        <vt:lpwstr/>
      </vt:variant>
      <vt:variant>
        <vt:i4>6225988</vt:i4>
      </vt:variant>
      <vt:variant>
        <vt:i4>3</vt:i4>
      </vt:variant>
      <vt:variant>
        <vt:i4>0</vt:i4>
      </vt:variant>
      <vt:variant>
        <vt:i4>5</vt:i4>
      </vt:variant>
      <vt:variant>
        <vt:lpwstr>https://www.3gpp.org/DynaReport/33841.htm</vt:lpwstr>
      </vt:variant>
      <vt:variant>
        <vt:lpwstr/>
      </vt:variant>
      <vt:variant>
        <vt:i4>4980859</vt:i4>
      </vt:variant>
      <vt:variant>
        <vt:i4>0</vt:i4>
      </vt:variant>
      <vt:variant>
        <vt:i4>0</vt:i4>
      </vt:variant>
      <vt:variant>
        <vt:i4>5</vt:i4>
      </vt:variant>
      <vt:variant>
        <vt:lpwstr>https://www.3gpp.org/ftp/tsg_sa/WG3_Security/TSGS3_108e/Docs/S3-221751.zip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Hans Christian Rudolph</cp:lastModifiedBy>
  <cp:revision>95</cp:revision>
  <cp:lastPrinted>1900-01-02T18:00:00Z</cp:lastPrinted>
  <dcterms:created xsi:type="dcterms:W3CDTF">2022-09-15T18:36:00Z</dcterms:created>
  <dcterms:modified xsi:type="dcterms:W3CDTF">2022-11-04T22:39:00Z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ea60d57e-af5b-4752-ac57-3e4f28ca11dc_Enabled">
    <vt:lpwstr>true</vt:lpwstr>
  </property>
  <property fmtid="{D5CDD505-2E9C-101B-9397-08002B2CF9AE}" pid="4" name="MSIP_Label_ea60d57e-af5b-4752-ac57-3e4f28ca11dc_SetDate">
    <vt:lpwstr>2022-06-09T06:21:51Z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ce5d10cb-0f2e-4f1d-9ee0-5e4909e3fc4f</vt:lpwstr>
  </property>
  <property fmtid="{D5CDD505-2E9C-101B-9397-08002B2CF9AE}" pid="9" name="MSIP_Label_ea60d57e-af5b-4752-ac57-3e4f28ca11dc_ContentBits">
    <vt:lpwstr>0</vt:lpwstr>
  </property>
  <property fmtid="{D5CDD505-2E9C-101B-9397-08002B2CF9AE}" pid="10" name="ContentTypeId">
    <vt:lpwstr>0x010100EC7A677D12E30344925A6340FAD0B945</vt:lpwstr>
  </property>
</Properties>
</file>